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419F8" w14:textId="77777777" w:rsidR="005B7E77" w:rsidRDefault="00000000">
      <w:pPr>
        <w:spacing w:after="0" w:line="259" w:lineRule="auto"/>
        <w:ind w:left="0" w:firstLine="0"/>
      </w:pPr>
      <w:r>
        <w:rPr>
          <w:rFonts w:ascii="Aharoni" w:eastAsia="Aharoni" w:hAnsi="Aharoni" w:cs="Aharoni"/>
          <w:b/>
          <w:sz w:val="52"/>
        </w:rPr>
        <w:t xml:space="preserve">Helpful Apps for Time Management </w:t>
      </w:r>
    </w:p>
    <w:p w14:paraId="7325448A" w14:textId="77777777" w:rsidR="005B7E77" w:rsidRDefault="00000000">
      <w:pPr>
        <w:spacing w:after="0" w:line="259" w:lineRule="auto"/>
        <w:ind w:left="0" w:firstLine="0"/>
      </w:pPr>
      <w:r>
        <w:rPr>
          <w:rFonts w:ascii="Aharoni" w:eastAsia="Aharoni" w:hAnsi="Aharoni" w:cs="Aharoni"/>
          <w:b/>
          <w:sz w:val="52"/>
        </w:rPr>
        <w:t xml:space="preserve"> </w:t>
      </w:r>
    </w:p>
    <w:p w14:paraId="77C34F4D" w14:textId="77777777" w:rsidR="005B7E77" w:rsidRDefault="00000000">
      <w:pPr>
        <w:spacing w:after="0" w:line="259" w:lineRule="auto"/>
        <w:ind w:left="355" w:right="8761"/>
      </w:pPr>
      <w:r>
        <w:rPr>
          <w:rFonts w:ascii="Aharoni" w:eastAsia="Aharoni" w:hAnsi="Aharoni" w:cs="Aharoni"/>
          <w:b/>
          <w:sz w:val="32"/>
        </w:rPr>
        <w:t>1.</w:t>
      </w:r>
      <w:r>
        <w:rPr>
          <w:rFonts w:ascii="Arial" w:eastAsia="Arial" w:hAnsi="Arial" w:cs="Arial"/>
          <w:sz w:val="32"/>
        </w:rPr>
        <w:t xml:space="preserve"> </w:t>
      </w:r>
      <w:r>
        <w:rPr>
          <w:rFonts w:ascii="Aharoni" w:eastAsia="Aharoni" w:hAnsi="Aharoni" w:cs="Aharoni"/>
          <w:b/>
          <w:sz w:val="32"/>
        </w:rPr>
        <w:t xml:space="preserve"> </w:t>
      </w:r>
    </w:p>
    <w:p w14:paraId="1AC62FD7" w14:textId="77777777" w:rsidR="005B7E77" w:rsidRDefault="00000000">
      <w:pPr>
        <w:spacing w:after="0" w:line="259" w:lineRule="auto"/>
        <w:ind w:left="720" w:firstLine="0"/>
      </w:pPr>
      <w:r>
        <w:rPr>
          <w:noProof/>
        </w:rPr>
        <w:drawing>
          <wp:inline distT="0" distB="0" distL="0" distR="0" wp14:anchorId="0F45669C" wp14:editId="75D036B5">
            <wp:extent cx="1999234" cy="1094105"/>
            <wp:effectExtent l="0" t="0" r="0" b="0"/>
            <wp:docPr id="76" name="Picture 76" descr="Remember the Milk"/>
            <wp:cNvGraphicFramePr/>
            <a:graphic xmlns:a="http://schemas.openxmlformats.org/drawingml/2006/main">
              <a:graphicData uri="http://schemas.openxmlformats.org/drawingml/2006/picture">
                <pic:pic xmlns:pic="http://schemas.openxmlformats.org/drawingml/2006/picture">
                  <pic:nvPicPr>
                    <pic:cNvPr id="76" name="Picture 76" descr="Remember the Milk"/>
                    <pic:cNvPicPr/>
                  </pic:nvPicPr>
                  <pic:blipFill>
                    <a:blip r:embed="rId4"/>
                    <a:stretch>
                      <a:fillRect/>
                    </a:stretch>
                  </pic:blipFill>
                  <pic:spPr>
                    <a:xfrm>
                      <a:off x="0" y="0"/>
                      <a:ext cx="1999234" cy="1094105"/>
                    </a:xfrm>
                    <a:prstGeom prst="rect">
                      <a:avLst/>
                    </a:prstGeom>
                  </pic:spPr>
                </pic:pic>
              </a:graphicData>
            </a:graphic>
          </wp:inline>
        </w:drawing>
      </w:r>
      <w:r>
        <w:rPr>
          <w:rFonts w:ascii="Aharoni" w:eastAsia="Aharoni" w:hAnsi="Aharoni" w:cs="Aharoni"/>
          <w:b/>
          <w:sz w:val="32"/>
        </w:rPr>
        <w:t xml:space="preserve"> </w:t>
      </w:r>
    </w:p>
    <w:p w14:paraId="4026101D" w14:textId="77777777" w:rsidR="005B7E77" w:rsidRDefault="00000000">
      <w:pPr>
        <w:spacing w:after="0" w:line="259" w:lineRule="auto"/>
        <w:ind w:left="720" w:firstLine="0"/>
      </w:pPr>
      <w:r>
        <w:rPr>
          <w:rFonts w:ascii="Aharoni" w:eastAsia="Aharoni" w:hAnsi="Aharoni" w:cs="Aharoni"/>
          <w:b/>
          <w:sz w:val="32"/>
        </w:rPr>
        <w:t xml:space="preserve"> </w:t>
      </w:r>
    </w:p>
    <w:p w14:paraId="0F450D8B" w14:textId="77777777" w:rsidR="005B7E77" w:rsidRDefault="00000000">
      <w:pPr>
        <w:ind w:left="715"/>
      </w:pPr>
      <w:r>
        <w:t xml:space="preserve">Enables users to prioritize tasks according to due date, importance, and other factors. Users can also tag, clone, and color-code items; attach files to tasks; and create subtasks for large projects. The app integrates with many other programs, including Dropbox, Microsoft Outlook, Google Drive, and Evernote. Remember </w:t>
      </w:r>
      <w:proofErr w:type="gramStart"/>
      <w:r>
        <w:t>the Milk</w:t>
      </w:r>
      <w:proofErr w:type="gramEnd"/>
      <w:r>
        <w:t xml:space="preserve"> can sync across multiple devices. Non-traditional students might find the app especially helpful because they can delegate tasks to others, including members of their family. </w:t>
      </w:r>
    </w:p>
    <w:p w14:paraId="67253B46" w14:textId="77777777" w:rsidR="005B7E77" w:rsidRDefault="00000000">
      <w:pPr>
        <w:spacing w:after="0" w:line="259" w:lineRule="auto"/>
        <w:ind w:left="720" w:firstLine="0"/>
      </w:pPr>
      <w:r>
        <w:t xml:space="preserve"> </w:t>
      </w:r>
    </w:p>
    <w:p w14:paraId="1A5FEBF6" w14:textId="77777777" w:rsidR="005B7E77" w:rsidRDefault="00000000">
      <w:pPr>
        <w:spacing w:after="0" w:line="259" w:lineRule="auto"/>
        <w:ind w:left="715"/>
      </w:pPr>
      <w:r>
        <w:rPr>
          <w:color w:val="051D26"/>
        </w:rPr>
        <w:t xml:space="preserve">Availability: Android, Blackberry 10, iOS, Kindle Fire, Linux, macOS, Microsoft Windows, Web </w:t>
      </w:r>
    </w:p>
    <w:p w14:paraId="6CEBF5AF" w14:textId="77777777" w:rsidR="005B7E77" w:rsidRDefault="00000000">
      <w:pPr>
        <w:spacing w:after="0" w:line="259" w:lineRule="auto"/>
        <w:ind w:left="720" w:firstLine="0"/>
      </w:pPr>
      <w:r>
        <w:rPr>
          <w:color w:val="051D26"/>
        </w:rPr>
        <w:t xml:space="preserve"> </w:t>
      </w:r>
    </w:p>
    <w:p w14:paraId="333D390E" w14:textId="77777777" w:rsidR="005B7E77" w:rsidRDefault="00000000">
      <w:pPr>
        <w:pStyle w:val="Heading1"/>
        <w:ind w:left="715"/>
      </w:pPr>
      <w:r>
        <w:t xml:space="preserve">Cost: Free (Basic Plan), $39.99 a year (Pro Plan) </w:t>
      </w:r>
    </w:p>
    <w:p w14:paraId="4EC298F0" w14:textId="77777777" w:rsidR="005B7E77" w:rsidRDefault="00000000">
      <w:pPr>
        <w:spacing w:after="25" w:line="259" w:lineRule="auto"/>
        <w:ind w:left="720" w:firstLine="0"/>
      </w:pPr>
      <w:r>
        <w:rPr>
          <w:color w:val="051D26"/>
        </w:rPr>
        <w:t xml:space="preserve"> </w:t>
      </w:r>
    </w:p>
    <w:p w14:paraId="1A721AA3" w14:textId="77777777" w:rsidR="005B7E77" w:rsidRDefault="00000000">
      <w:pPr>
        <w:spacing w:after="0" w:line="259" w:lineRule="auto"/>
        <w:ind w:left="355" w:right="8761"/>
      </w:pPr>
      <w:r>
        <w:rPr>
          <w:rFonts w:ascii="Aharoni" w:eastAsia="Aharoni" w:hAnsi="Aharoni" w:cs="Aharoni"/>
          <w:b/>
          <w:sz w:val="32"/>
        </w:rPr>
        <w:t>2.</w:t>
      </w:r>
      <w:r>
        <w:rPr>
          <w:rFonts w:ascii="Arial" w:eastAsia="Arial" w:hAnsi="Arial" w:cs="Arial"/>
          <w:sz w:val="32"/>
        </w:rPr>
        <w:t xml:space="preserve"> </w:t>
      </w:r>
      <w:r>
        <w:rPr>
          <w:rFonts w:ascii="Aharoni" w:eastAsia="Aharoni" w:hAnsi="Aharoni" w:cs="Aharoni"/>
          <w:b/>
          <w:sz w:val="32"/>
        </w:rPr>
        <w:t xml:space="preserve"> </w:t>
      </w:r>
    </w:p>
    <w:p w14:paraId="2674A4D3" w14:textId="77777777" w:rsidR="005B7E77" w:rsidRDefault="00000000">
      <w:pPr>
        <w:spacing w:after="0" w:line="259" w:lineRule="auto"/>
        <w:ind w:left="0" w:right="3761" w:firstLine="0"/>
        <w:jc w:val="center"/>
      </w:pPr>
      <w:r>
        <w:rPr>
          <w:noProof/>
        </w:rPr>
        <w:drawing>
          <wp:inline distT="0" distB="0" distL="0" distR="0" wp14:anchorId="2541855E" wp14:editId="11A09ECF">
            <wp:extent cx="2565400" cy="723900"/>
            <wp:effectExtent l="0" t="0" r="0" b="0"/>
            <wp:docPr id="78" name="Picture 78" descr="Evernote"/>
            <wp:cNvGraphicFramePr/>
            <a:graphic xmlns:a="http://schemas.openxmlformats.org/drawingml/2006/main">
              <a:graphicData uri="http://schemas.openxmlformats.org/drawingml/2006/picture">
                <pic:pic xmlns:pic="http://schemas.openxmlformats.org/drawingml/2006/picture">
                  <pic:nvPicPr>
                    <pic:cNvPr id="78" name="Picture 78" descr="Evernote"/>
                    <pic:cNvPicPr/>
                  </pic:nvPicPr>
                  <pic:blipFill>
                    <a:blip r:embed="rId5"/>
                    <a:stretch>
                      <a:fillRect/>
                    </a:stretch>
                  </pic:blipFill>
                  <pic:spPr>
                    <a:xfrm>
                      <a:off x="0" y="0"/>
                      <a:ext cx="2565400" cy="723900"/>
                    </a:xfrm>
                    <a:prstGeom prst="rect">
                      <a:avLst/>
                    </a:prstGeom>
                  </pic:spPr>
                </pic:pic>
              </a:graphicData>
            </a:graphic>
          </wp:inline>
        </w:drawing>
      </w:r>
      <w:r>
        <w:rPr>
          <w:rFonts w:ascii="Aharoni" w:eastAsia="Aharoni" w:hAnsi="Aharoni" w:cs="Aharoni"/>
          <w:b/>
          <w:sz w:val="32"/>
        </w:rPr>
        <w:t xml:space="preserve"> </w:t>
      </w:r>
    </w:p>
    <w:p w14:paraId="63E402AD" w14:textId="77777777" w:rsidR="005B7E77" w:rsidRDefault="00000000">
      <w:pPr>
        <w:spacing w:after="0" w:line="259" w:lineRule="auto"/>
        <w:ind w:left="720" w:firstLine="0"/>
      </w:pPr>
      <w:r>
        <w:rPr>
          <w:rFonts w:ascii="Aharoni" w:eastAsia="Aharoni" w:hAnsi="Aharoni" w:cs="Aharoni"/>
          <w:b/>
          <w:sz w:val="32"/>
        </w:rPr>
        <w:t xml:space="preserve"> </w:t>
      </w:r>
    </w:p>
    <w:p w14:paraId="3D478063" w14:textId="77777777" w:rsidR="005B7E77" w:rsidRDefault="00000000">
      <w:pPr>
        <w:ind w:left="715"/>
      </w:pPr>
      <w:r>
        <w:t xml:space="preserve">Allows you to sync personal checklists and notes across devices, which means you can work on a school task on one device and switch to another without losing anything. Notes can be taken in various formats, including text, photos, audio, web clippings, and videos, and Microsoft Office documents and PDFs can be attached. It also allows you to collaborate with others, share ideas, plan events, and set reminders. </w:t>
      </w:r>
    </w:p>
    <w:p w14:paraId="7B153220" w14:textId="77777777" w:rsidR="005B7E77" w:rsidRDefault="00000000">
      <w:pPr>
        <w:spacing w:after="0" w:line="259" w:lineRule="auto"/>
        <w:ind w:left="720" w:firstLine="0"/>
      </w:pPr>
      <w:r>
        <w:t xml:space="preserve"> </w:t>
      </w:r>
    </w:p>
    <w:p w14:paraId="7730DF7F" w14:textId="77777777" w:rsidR="005B7E77" w:rsidRDefault="00000000">
      <w:pPr>
        <w:pStyle w:val="Heading1"/>
        <w:ind w:left="715"/>
      </w:pPr>
      <w:r>
        <w:t xml:space="preserve">Availability: Android, iOS, macOS, Microsoft Windows </w:t>
      </w:r>
    </w:p>
    <w:p w14:paraId="28FAFE4E" w14:textId="77777777" w:rsidR="005B7E77" w:rsidRDefault="00000000">
      <w:pPr>
        <w:spacing w:after="0" w:line="259" w:lineRule="auto"/>
        <w:ind w:left="720" w:firstLine="0"/>
      </w:pPr>
      <w:r>
        <w:t xml:space="preserve"> </w:t>
      </w:r>
    </w:p>
    <w:p w14:paraId="3FFAB0DB" w14:textId="77777777" w:rsidR="005B7E77" w:rsidRDefault="00000000">
      <w:pPr>
        <w:ind w:left="715"/>
      </w:pPr>
      <w:r>
        <w:t xml:space="preserve">Cost: Free (Basic Plan), $7.99 per month (Personal Plan), $9.99 per month (Professional Plan), $14.99 per month per user (Team Plan) </w:t>
      </w:r>
    </w:p>
    <w:p w14:paraId="0F5F9615" w14:textId="77777777" w:rsidR="005B7E77" w:rsidRDefault="00000000">
      <w:pPr>
        <w:spacing w:after="0" w:line="259" w:lineRule="auto"/>
        <w:ind w:left="720" w:firstLine="0"/>
      </w:pPr>
      <w:r>
        <w:t xml:space="preserve"> </w:t>
      </w:r>
    </w:p>
    <w:p w14:paraId="610D52E8" w14:textId="77777777" w:rsidR="005B7E77" w:rsidRDefault="00000000">
      <w:pPr>
        <w:spacing w:after="0" w:line="259" w:lineRule="auto"/>
        <w:ind w:left="720" w:firstLine="0"/>
      </w:pPr>
      <w:r>
        <w:t xml:space="preserve"> </w:t>
      </w:r>
    </w:p>
    <w:p w14:paraId="57327FB9" w14:textId="77777777" w:rsidR="005B7E77" w:rsidRDefault="00000000">
      <w:pPr>
        <w:spacing w:after="0" w:line="259" w:lineRule="auto"/>
        <w:ind w:left="720" w:firstLine="0"/>
      </w:pPr>
      <w:r>
        <w:t xml:space="preserve"> </w:t>
      </w:r>
    </w:p>
    <w:p w14:paraId="475AB632" w14:textId="77777777" w:rsidR="005B7E77" w:rsidRDefault="00000000">
      <w:pPr>
        <w:spacing w:after="0" w:line="259" w:lineRule="auto"/>
        <w:ind w:left="0" w:firstLine="0"/>
      </w:pPr>
      <w:r>
        <w:lastRenderedPageBreak/>
        <w:t xml:space="preserve"> </w:t>
      </w:r>
    </w:p>
    <w:p w14:paraId="7E0C7BC5" w14:textId="77777777" w:rsidR="005B7E77" w:rsidRDefault="00000000">
      <w:pPr>
        <w:spacing w:after="0" w:line="259" w:lineRule="auto"/>
        <w:ind w:left="355" w:right="8761"/>
      </w:pPr>
      <w:r>
        <w:rPr>
          <w:rFonts w:ascii="Aharoni" w:eastAsia="Aharoni" w:hAnsi="Aharoni" w:cs="Aharoni"/>
          <w:b/>
          <w:sz w:val="32"/>
        </w:rPr>
        <w:t>3.</w:t>
      </w:r>
      <w:r>
        <w:rPr>
          <w:rFonts w:ascii="Arial" w:eastAsia="Arial" w:hAnsi="Arial" w:cs="Arial"/>
          <w:sz w:val="32"/>
        </w:rPr>
        <w:t xml:space="preserve"> </w:t>
      </w:r>
      <w:r>
        <w:rPr>
          <w:rFonts w:ascii="Aharoni" w:eastAsia="Aharoni" w:hAnsi="Aharoni" w:cs="Aharoni"/>
          <w:b/>
          <w:sz w:val="32"/>
        </w:rPr>
        <w:t xml:space="preserve">  </w:t>
      </w:r>
    </w:p>
    <w:p w14:paraId="3FF52C14" w14:textId="77777777" w:rsidR="005B7E77" w:rsidRDefault="00000000">
      <w:pPr>
        <w:spacing w:after="0" w:line="259" w:lineRule="auto"/>
        <w:ind w:left="0" w:right="3130" w:firstLine="0"/>
        <w:jc w:val="center"/>
      </w:pPr>
      <w:r>
        <w:rPr>
          <w:noProof/>
        </w:rPr>
        <w:drawing>
          <wp:inline distT="0" distB="0" distL="0" distR="0" wp14:anchorId="4B7759D8" wp14:editId="3B1B1C65">
            <wp:extent cx="2971800" cy="736600"/>
            <wp:effectExtent l="0" t="0" r="0" b="0"/>
            <wp:docPr id="192" name="Picture 192" descr="My Homework"/>
            <wp:cNvGraphicFramePr/>
            <a:graphic xmlns:a="http://schemas.openxmlformats.org/drawingml/2006/main">
              <a:graphicData uri="http://schemas.openxmlformats.org/drawingml/2006/picture">
                <pic:pic xmlns:pic="http://schemas.openxmlformats.org/drawingml/2006/picture">
                  <pic:nvPicPr>
                    <pic:cNvPr id="192" name="Picture 192" descr="My Homework"/>
                    <pic:cNvPicPr/>
                  </pic:nvPicPr>
                  <pic:blipFill>
                    <a:blip r:embed="rId6"/>
                    <a:stretch>
                      <a:fillRect/>
                    </a:stretch>
                  </pic:blipFill>
                  <pic:spPr>
                    <a:xfrm>
                      <a:off x="0" y="0"/>
                      <a:ext cx="2971800" cy="736600"/>
                    </a:xfrm>
                    <a:prstGeom prst="rect">
                      <a:avLst/>
                    </a:prstGeom>
                  </pic:spPr>
                </pic:pic>
              </a:graphicData>
            </a:graphic>
          </wp:inline>
        </w:drawing>
      </w:r>
      <w:r>
        <w:rPr>
          <w:rFonts w:ascii="Aharoni" w:eastAsia="Aharoni" w:hAnsi="Aharoni" w:cs="Aharoni"/>
          <w:b/>
          <w:sz w:val="32"/>
        </w:rPr>
        <w:t xml:space="preserve"> </w:t>
      </w:r>
    </w:p>
    <w:p w14:paraId="3BA8CA51" w14:textId="77777777" w:rsidR="005B7E77" w:rsidRDefault="00000000">
      <w:pPr>
        <w:spacing w:after="0" w:line="259" w:lineRule="auto"/>
        <w:ind w:left="720" w:firstLine="0"/>
      </w:pPr>
      <w:r>
        <w:t xml:space="preserve"> </w:t>
      </w:r>
    </w:p>
    <w:p w14:paraId="5566511A" w14:textId="77777777" w:rsidR="005B7E77" w:rsidRDefault="00000000">
      <w:pPr>
        <w:ind w:left="715"/>
      </w:pPr>
      <w:r>
        <w:t>The app includes a calendar to help you track your upcoming exams, assignments, projects, and other important events. It also features a homework widget that allows you to sync your tasks and reminders when these assignments are nearing their submission dates.</w:t>
      </w:r>
      <w:r>
        <w:rPr>
          <w:rFonts w:ascii="Aharoni" w:eastAsia="Aharoni" w:hAnsi="Aharoni" w:cs="Aharoni"/>
          <w:b/>
        </w:rPr>
        <w:t xml:space="preserve"> </w:t>
      </w:r>
    </w:p>
    <w:p w14:paraId="51423DD1" w14:textId="77777777" w:rsidR="005B7E77" w:rsidRDefault="00000000">
      <w:pPr>
        <w:spacing w:after="28" w:line="259" w:lineRule="auto"/>
        <w:ind w:left="720" w:firstLine="0"/>
      </w:pPr>
      <w:r>
        <w:rPr>
          <w:rFonts w:ascii="Aharoni" w:eastAsia="Aharoni" w:hAnsi="Aharoni" w:cs="Aharoni"/>
          <w:b/>
        </w:rPr>
        <w:t xml:space="preserve"> </w:t>
      </w:r>
    </w:p>
    <w:p w14:paraId="754A5FED" w14:textId="77777777" w:rsidR="005B7E77" w:rsidRDefault="00000000">
      <w:pPr>
        <w:ind w:left="715"/>
      </w:pPr>
      <w:r>
        <w:t xml:space="preserve">Participating schools can update class info, set assignments, and publish announcements within the app.  </w:t>
      </w:r>
    </w:p>
    <w:p w14:paraId="414F019B" w14:textId="77777777" w:rsidR="005B7E77" w:rsidRDefault="00000000">
      <w:pPr>
        <w:spacing w:after="0" w:line="259" w:lineRule="auto"/>
        <w:ind w:left="720" w:firstLine="0"/>
      </w:pPr>
      <w:r>
        <w:t xml:space="preserve"> </w:t>
      </w:r>
    </w:p>
    <w:p w14:paraId="0EFD708D" w14:textId="77777777" w:rsidR="005B7E77" w:rsidRDefault="00000000">
      <w:pPr>
        <w:pStyle w:val="Heading1"/>
        <w:ind w:left="715"/>
      </w:pPr>
      <w:r>
        <w:t xml:space="preserve">Availability: Android, iOS, Google Chrome, macOS, Microsoft Windows, Web </w:t>
      </w:r>
    </w:p>
    <w:p w14:paraId="2BD39183" w14:textId="77777777" w:rsidR="005B7E77" w:rsidRDefault="00000000">
      <w:pPr>
        <w:spacing w:after="0" w:line="259" w:lineRule="auto"/>
        <w:ind w:left="720" w:firstLine="0"/>
      </w:pPr>
      <w:r>
        <w:t xml:space="preserve"> </w:t>
      </w:r>
    </w:p>
    <w:p w14:paraId="6E822295" w14:textId="77777777" w:rsidR="005B7E77" w:rsidRDefault="00000000">
      <w:pPr>
        <w:ind w:left="715"/>
      </w:pPr>
      <w:r>
        <w:t xml:space="preserve">Cost: Free (Basic), $4.99 per year (Premium) </w:t>
      </w:r>
    </w:p>
    <w:p w14:paraId="11759FB9" w14:textId="77777777" w:rsidR="005B7E77" w:rsidRDefault="00000000">
      <w:pPr>
        <w:spacing w:after="25" w:line="259" w:lineRule="auto"/>
        <w:ind w:left="0" w:firstLine="0"/>
      </w:pPr>
      <w:r>
        <w:t xml:space="preserve"> </w:t>
      </w:r>
    </w:p>
    <w:p w14:paraId="687D3DC4" w14:textId="77777777" w:rsidR="005B7E77" w:rsidRDefault="00000000">
      <w:pPr>
        <w:spacing w:after="0" w:line="259" w:lineRule="auto"/>
        <w:ind w:left="355" w:right="8761"/>
      </w:pPr>
      <w:r>
        <w:rPr>
          <w:rFonts w:ascii="Aharoni" w:eastAsia="Aharoni" w:hAnsi="Aharoni" w:cs="Aharoni"/>
          <w:b/>
          <w:sz w:val="32"/>
        </w:rPr>
        <w:t>4.</w:t>
      </w:r>
      <w:r>
        <w:rPr>
          <w:rFonts w:ascii="Arial" w:eastAsia="Arial" w:hAnsi="Arial" w:cs="Arial"/>
          <w:sz w:val="32"/>
        </w:rPr>
        <w:t xml:space="preserve"> </w:t>
      </w:r>
      <w:r>
        <w:rPr>
          <w:rFonts w:ascii="Aharoni" w:eastAsia="Aharoni" w:hAnsi="Aharoni" w:cs="Aharoni"/>
          <w:b/>
          <w:sz w:val="32"/>
        </w:rPr>
        <w:t xml:space="preserve"> </w:t>
      </w:r>
    </w:p>
    <w:p w14:paraId="27B785EF" w14:textId="77777777" w:rsidR="005B7E77" w:rsidRDefault="00000000">
      <w:pPr>
        <w:spacing w:after="0" w:line="259" w:lineRule="auto"/>
        <w:ind w:left="720" w:firstLine="0"/>
      </w:pPr>
      <w:r>
        <w:rPr>
          <w:noProof/>
        </w:rPr>
        <w:drawing>
          <wp:inline distT="0" distB="0" distL="0" distR="0" wp14:anchorId="75F7D917" wp14:editId="2B3CBCF6">
            <wp:extent cx="1533525" cy="361912"/>
            <wp:effectExtent l="0" t="0" r="0" b="0"/>
            <wp:docPr id="194" name="Picture 194" descr="Any Do"/>
            <wp:cNvGraphicFramePr/>
            <a:graphic xmlns:a="http://schemas.openxmlformats.org/drawingml/2006/main">
              <a:graphicData uri="http://schemas.openxmlformats.org/drawingml/2006/picture">
                <pic:pic xmlns:pic="http://schemas.openxmlformats.org/drawingml/2006/picture">
                  <pic:nvPicPr>
                    <pic:cNvPr id="194" name="Picture 194" descr="Any Do"/>
                    <pic:cNvPicPr/>
                  </pic:nvPicPr>
                  <pic:blipFill>
                    <a:blip r:embed="rId7"/>
                    <a:stretch>
                      <a:fillRect/>
                    </a:stretch>
                  </pic:blipFill>
                  <pic:spPr>
                    <a:xfrm>
                      <a:off x="0" y="0"/>
                      <a:ext cx="1533525" cy="361912"/>
                    </a:xfrm>
                    <a:prstGeom prst="rect">
                      <a:avLst/>
                    </a:prstGeom>
                  </pic:spPr>
                </pic:pic>
              </a:graphicData>
            </a:graphic>
          </wp:inline>
        </w:drawing>
      </w:r>
      <w:r>
        <w:rPr>
          <w:rFonts w:ascii="Aharoni" w:eastAsia="Aharoni" w:hAnsi="Aharoni" w:cs="Aharoni"/>
          <w:b/>
          <w:sz w:val="32"/>
        </w:rPr>
        <w:t xml:space="preserve"> </w:t>
      </w:r>
    </w:p>
    <w:p w14:paraId="4699F3B9" w14:textId="77777777" w:rsidR="005B7E77" w:rsidRDefault="00000000">
      <w:pPr>
        <w:spacing w:after="0" w:line="259" w:lineRule="auto"/>
        <w:ind w:left="720" w:firstLine="0"/>
      </w:pPr>
      <w:r>
        <w:rPr>
          <w:rFonts w:ascii="Aharoni" w:eastAsia="Aharoni" w:hAnsi="Aharoni" w:cs="Aharoni"/>
          <w:b/>
          <w:sz w:val="32"/>
        </w:rPr>
        <w:t xml:space="preserve"> </w:t>
      </w:r>
    </w:p>
    <w:p w14:paraId="1B27C824" w14:textId="77777777" w:rsidR="005B7E77" w:rsidRDefault="00000000">
      <w:pPr>
        <w:ind w:left="715"/>
      </w:pPr>
      <w:r>
        <w:t xml:space="preserve">A free calendar, planner, and to-do list app for organizing and managing reminders, notes, calendar events, checklists, grocery lists, and more. It features an advanced daily planner and calendar where you can keep your calendar events and to-do list. It has built-in reminders, and you can choose from either its 3-day calendar view, weekly calendar view, or agenda view. </w:t>
      </w:r>
    </w:p>
    <w:p w14:paraId="6035CEF0" w14:textId="77777777" w:rsidR="005B7E77" w:rsidRDefault="00000000">
      <w:pPr>
        <w:spacing w:after="0" w:line="259" w:lineRule="auto"/>
        <w:ind w:left="720" w:firstLine="0"/>
      </w:pPr>
      <w:r>
        <w:t xml:space="preserve"> </w:t>
      </w:r>
    </w:p>
    <w:p w14:paraId="0B50C06E" w14:textId="77777777" w:rsidR="005B7E77" w:rsidRDefault="00000000">
      <w:pPr>
        <w:ind w:left="715"/>
      </w:pPr>
      <w:r>
        <w:t xml:space="preserve">You can sync your tasks, notes, reminders, and agendas organized, from Outlook, </w:t>
      </w:r>
    </w:p>
    <w:p w14:paraId="33F2FD60" w14:textId="77777777" w:rsidR="005B7E77" w:rsidRDefault="00000000">
      <w:pPr>
        <w:ind w:left="715"/>
      </w:pPr>
      <w:r>
        <w:t xml:space="preserve">WhatsApp, Google Calendar, Gmail, Slack, Google Tasks, Trello, Evernote, Wunderlist, Zapier, </w:t>
      </w:r>
      <w:proofErr w:type="spellStart"/>
      <w:r>
        <w:t>Todoist</w:t>
      </w:r>
      <w:proofErr w:type="spellEnd"/>
      <w:r>
        <w:t xml:space="preserve">, Asana, Salesforce, Microsoft to-do, OneNote, Amazon Alexa, Google Assistance, Exchange, Office 365, Jira, etc. </w:t>
      </w:r>
    </w:p>
    <w:p w14:paraId="0BEF154F" w14:textId="77777777" w:rsidR="005B7E77" w:rsidRDefault="00000000">
      <w:pPr>
        <w:spacing w:after="0" w:line="259" w:lineRule="auto"/>
        <w:ind w:left="720" w:firstLine="0"/>
      </w:pPr>
      <w:r>
        <w:t xml:space="preserve"> </w:t>
      </w:r>
    </w:p>
    <w:p w14:paraId="6E112B79" w14:textId="77777777" w:rsidR="005B7E77" w:rsidRDefault="00000000">
      <w:pPr>
        <w:pStyle w:val="Heading1"/>
        <w:ind w:left="715"/>
      </w:pPr>
      <w:r>
        <w:t xml:space="preserve">Availability: Android, iOS, Google Chrome, macOS, Microsoft Windows, Web </w:t>
      </w:r>
    </w:p>
    <w:p w14:paraId="23BDAE81" w14:textId="77777777" w:rsidR="005B7E77" w:rsidRDefault="00000000">
      <w:pPr>
        <w:spacing w:after="0" w:line="259" w:lineRule="auto"/>
        <w:ind w:left="720" w:firstLine="0"/>
      </w:pPr>
      <w:r>
        <w:t xml:space="preserve"> </w:t>
      </w:r>
    </w:p>
    <w:p w14:paraId="3EDC53EB" w14:textId="77777777" w:rsidR="005B7E77" w:rsidRDefault="00000000">
      <w:pPr>
        <w:ind w:left="715"/>
      </w:pPr>
      <w:r>
        <w:t xml:space="preserve">Cost: Free (Basic), $4.99 per year (Premium) </w:t>
      </w:r>
    </w:p>
    <w:p w14:paraId="258C3C09" w14:textId="77777777" w:rsidR="005B7E77" w:rsidRDefault="00000000">
      <w:pPr>
        <w:spacing w:after="0" w:line="259" w:lineRule="auto"/>
        <w:ind w:left="720" w:firstLine="0"/>
      </w:pPr>
      <w:r>
        <w:t xml:space="preserve"> </w:t>
      </w:r>
    </w:p>
    <w:p w14:paraId="0FE7DAB2" w14:textId="77777777" w:rsidR="005B7E77" w:rsidRDefault="00000000">
      <w:pPr>
        <w:spacing w:after="0" w:line="259" w:lineRule="auto"/>
        <w:ind w:left="720" w:firstLine="0"/>
      </w:pPr>
      <w:r>
        <w:t xml:space="preserve"> </w:t>
      </w:r>
    </w:p>
    <w:p w14:paraId="4CBDA5B2" w14:textId="77777777" w:rsidR="005B7E77" w:rsidRDefault="00000000">
      <w:pPr>
        <w:spacing w:after="0" w:line="259" w:lineRule="auto"/>
        <w:ind w:left="720" w:firstLine="0"/>
      </w:pPr>
      <w:r>
        <w:t xml:space="preserve"> </w:t>
      </w:r>
    </w:p>
    <w:p w14:paraId="228A7EFF" w14:textId="77777777" w:rsidR="005B7E77" w:rsidRDefault="00000000">
      <w:pPr>
        <w:spacing w:after="0" w:line="259" w:lineRule="auto"/>
        <w:ind w:left="720" w:firstLine="0"/>
      </w:pPr>
      <w:r>
        <w:t xml:space="preserve"> </w:t>
      </w:r>
    </w:p>
    <w:p w14:paraId="3636D49A" w14:textId="77777777" w:rsidR="005B7E77" w:rsidRDefault="00000000">
      <w:pPr>
        <w:spacing w:after="0" w:line="259" w:lineRule="auto"/>
        <w:ind w:left="720" w:firstLine="0"/>
      </w:pPr>
      <w:r>
        <w:lastRenderedPageBreak/>
        <w:t xml:space="preserve"> </w:t>
      </w:r>
    </w:p>
    <w:p w14:paraId="7086FB39" w14:textId="77777777" w:rsidR="005B7E77" w:rsidRDefault="00000000">
      <w:pPr>
        <w:spacing w:after="0" w:line="259" w:lineRule="auto"/>
        <w:ind w:left="720" w:firstLine="0"/>
      </w:pPr>
      <w:r>
        <w:t xml:space="preserve"> </w:t>
      </w:r>
    </w:p>
    <w:p w14:paraId="0560AD66" w14:textId="77777777" w:rsidR="005B7E77" w:rsidRDefault="00000000">
      <w:pPr>
        <w:spacing w:after="0" w:line="259" w:lineRule="auto"/>
        <w:ind w:left="0" w:firstLine="0"/>
      </w:pPr>
      <w:r>
        <w:t xml:space="preserve"> </w:t>
      </w:r>
    </w:p>
    <w:p w14:paraId="68E8E6E9" w14:textId="77777777" w:rsidR="005B7E77" w:rsidRDefault="00000000">
      <w:pPr>
        <w:spacing w:after="0" w:line="259" w:lineRule="auto"/>
        <w:ind w:left="0" w:firstLine="0"/>
      </w:pPr>
      <w:r>
        <w:rPr>
          <w:rFonts w:ascii="Aharoni" w:eastAsia="Aharoni" w:hAnsi="Aharoni" w:cs="Aharoni"/>
          <w:b/>
          <w:sz w:val="32"/>
        </w:rPr>
        <w:t xml:space="preserve"> </w:t>
      </w:r>
    </w:p>
    <w:p w14:paraId="49EF7613" w14:textId="77777777" w:rsidR="005B7E77" w:rsidRDefault="00000000">
      <w:pPr>
        <w:spacing w:after="0" w:line="259" w:lineRule="auto"/>
        <w:ind w:left="355" w:right="8761"/>
      </w:pPr>
      <w:r>
        <w:rPr>
          <w:rFonts w:ascii="Aharoni" w:eastAsia="Aharoni" w:hAnsi="Aharoni" w:cs="Aharoni"/>
          <w:b/>
          <w:sz w:val="32"/>
        </w:rPr>
        <w:t>5.</w:t>
      </w:r>
      <w:r>
        <w:rPr>
          <w:rFonts w:ascii="Arial" w:eastAsia="Arial" w:hAnsi="Arial" w:cs="Arial"/>
          <w:sz w:val="32"/>
        </w:rPr>
        <w:t xml:space="preserve"> </w:t>
      </w:r>
      <w:r>
        <w:rPr>
          <w:rFonts w:ascii="Aharoni" w:eastAsia="Aharoni" w:hAnsi="Aharoni" w:cs="Aharoni"/>
          <w:b/>
          <w:sz w:val="32"/>
        </w:rPr>
        <w:t xml:space="preserve"> </w:t>
      </w:r>
    </w:p>
    <w:p w14:paraId="0291934B" w14:textId="77777777" w:rsidR="005B7E77" w:rsidRDefault="00000000">
      <w:pPr>
        <w:spacing w:after="0" w:line="259" w:lineRule="auto"/>
        <w:ind w:left="720" w:firstLine="0"/>
      </w:pPr>
      <w:r>
        <w:rPr>
          <w:noProof/>
        </w:rPr>
        <w:drawing>
          <wp:inline distT="0" distB="0" distL="0" distR="0" wp14:anchorId="637CC331" wp14:editId="01F00443">
            <wp:extent cx="828230" cy="1144905"/>
            <wp:effectExtent l="0" t="0" r="0" b="0"/>
            <wp:docPr id="282" name="Picture 282" descr="Trello"/>
            <wp:cNvGraphicFramePr/>
            <a:graphic xmlns:a="http://schemas.openxmlformats.org/drawingml/2006/main">
              <a:graphicData uri="http://schemas.openxmlformats.org/drawingml/2006/picture">
                <pic:pic xmlns:pic="http://schemas.openxmlformats.org/drawingml/2006/picture">
                  <pic:nvPicPr>
                    <pic:cNvPr id="282" name="Picture 282" descr="Trello"/>
                    <pic:cNvPicPr/>
                  </pic:nvPicPr>
                  <pic:blipFill>
                    <a:blip r:embed="rId8"/>
                    <a:stretch>
                      <a:fillRect/>
                    </a:stretch>
                  </pic:blipFill>
                  <pic:spPr>
                    <a:xfrm>
                      <a:off x="0" y="0"/>
                      <a:ext cx="828230" cy="1144905"/>
                    </a:xfrm>
                    <a:prstGeom prst="rect">
                      <a:avLst/>
                    </a:prstGeom>
                  </pic:spPr>
                </pic:pic>
              </a:graphicData>
            </a:graphic>
          </wp:inline>
        </w:drawing>
      </w:r>
      <w:r>
        <w:rPr>
          <w:rFonts w:ascii="Aharoni" w:eastAsia="Aharoni" w:hAnsi="Aharoni" w:cs="Aharoni"/>
          <w:b/>
          <w:sz w:val="32"/>
        </w:rPr>
        <w:t xml:space="preserve"> </w:t>
      </w:r>
    </w:p>
    <w:p w14:paraId="25CC564D" w14:textId="77777777" w:rsidR="005B7E77" w:rsidRDefault="00000000">
      <w:pPr>
        <w:spacing w:after="0" w:line="259" w:lineRule="auto"/>
        <w:ind w:left="720" w:firstLine="0"/>
      </w:pPr>
      <w:r>
        <w:rPr>
          <w:rFonts w:ascii="Segoe UI" w:eastAsia="Segoe UI" w:hAnsi="Segoe UI" w:cs="Segoe UI"/>
          <w:sz w:val="26"/>
        </w:rPr>
        <w:t xml:space="preserve"> </w:t>
      </w:r>
    </w:p>
    <w:p w14:paraId="2B178857" w14:textId="77777777" w:rsidR="005B7E77" w:rsidRDefault="00000000">
      <w:pPr>
        <w:ind w:left="715"/>
      </w:pPr>
      <w:r>
        <w:t xml:space="preserve">Organize any projects you’re working on through boards. You can then customize and delegate tasks to members of a group. You can also keep separate lists for tasks on your to-do list, tasks in progress, and tasks completed.  </w:t>
      </w:r>
    </w:p>
    <w:p w14:paraId="40D63D35" w14:textId="77777777" w:rsidR="005B7E77" w:rsidRDefault="00000000">
      <w:pPr>
        <w:spacing w:after="0" w:line="259" w:lineRule="auto"/>
        <w:ind w:left="720" w:firstLine="0"/>
      </w:pPr>
      <w:r>
        <w:t xml:space="preserve"> </w:t>
      </w:r>
    </w:p>
    <w:p w14:paraId="75F6FEA8" w14:textId="77777777" w:rsidR="005B7E77" w:rsidRDefault="00000000">
      <w:pPr>
        <w:ind w:left="715"/>
      </w:pPr>
      <w:r>
        <w:t xml:space="preserve">Availability: iOS, Android with Google Play </w:t>
      </w:r>
    </w:p>
    <w:p w14:paraId="1F945C28" w14:textId="77777777" w:rsidR="005B7E77" w:rsidRDefault="00000000">
      <w:pPr>
        <w:spacing w:after="0" w:line="259" w:lineRule="auto"/>
        <w:ind w:left="720" w:firstLine="0"/>
      </w:pPr>
      <w:r>
        <w:t xml:space="preserve"> </w:t>
      </w:r>
    </w:p>
    <w:p w14:paraId="19A03E61" w14:textId="77777777" w:rsidR="005B7E77" w:rsidRDefault="00000000">
      <w:pPr>
        <w:ind w:left="715"/>
      </w:pPr>
      <w:r>
        <w:t xml:space="preserve">Cost: Free </w:t>
      </w:r>
    </w:p>
    <w:p w14:paraId="3385CC88" w14:textId="77777777" w:rsidR="005B7E77" w:rsidRDefault="00000000">
      <w:pPr>
        <w:spacing w:after="23" w:line="259" w:lineRule="auto"/>
        <w:ind w:left="0" w:firstLine="0"/>
      </w:pPr>
      <w:r>
        <w:t xml:space="preserve"> </w:t>
      </w:r>
    </w:p>
    <w:p w14:paraId="2F044736" w14:textId="77777777" w:rsidR="005B7E77" w:rsidRDefault="00000000">
      <w:pPr>
        <w:spacing w:after="0" w:line="259" w:lineRule="auto"/>
        <w:ind w:left="355" w:right="8761"/>
      </w:pPr>
      <w:r>
        <w:rPr>
          <w:rFonts w:ascii="Aharoni" w:eastAsia="Aharoni" w:hAnsi="Aharoni" w:cs="Aharoni"/>
          <w:b/>
          <w:sz w:val="32"/>
        </w:rPr>
        <w:t>6.</w:t>
      </w:r>
      <w:r>
        <w:rPr>
          <w:rFonts w:ascii="Arial" w:eastAsia="Arial" w:hAnsi="Arial" w:cs="Arial"/>
          <w:sz w:val="32"/>
        </w:rPr>
        <w:t xml:space="preserve"> </w:t>
      </w:r>
      <w:r>
        <w:rPr>
          <w:rFonts w:ascii="Aharoni" w:eastAsia="Aharoni" w:hAnsi="Aharoni" w:cs="Aharoni"/>
          <w:b/>
          <w:sz w:val="32"/>
        </w:rPr>
        <w:t xml:space="preserve"> </w:t>
      </w:r>
    </w:p>
    <w:p w14:paraId="522CB93C" w14:textId="77777777" w:rsidR="005B7E77" w:rsidRDefault="00000000">
      <w:pPr>
        <w:spacing w:after="0" w:line="259" w:lineRule="auto"/>
        <w:ind w:left="0" w:right="4030" w:firstLine="0"/>
        <w:jc w:val="center"/>
      </w:pPr>
      <w:r>
        <w:rPr>
          <w:noProof/>
        </w:rPr>
        <w:drawing>
          <wp:inline distT="0" distB="0" distL="0" distR="0" wp14:anchorId="2C13EF0C" wp14:editId="29FF3AC6">
            <wp:extent cx="2400300" cy="723900"/>
            <wp:effectExtent l="0" t="0" r="0" b="0"/>
            <wp:docPr id="284" name="Picture 284" descr="habitica&#10;"/>
            <wp:cNvGraphicFramePr/>
            <a:graphic xmlns:a="http://schemas.openxmlformats.org/drawingml/2006/main">
              <a:graphicData uri="http://schemas.openxmlformats.org/drawingml/2006/picture">
                <pic:pic xmlns:pic="http://schemas.openxmlformats.org/drawingml/2006/picture">
                  <pic:nvPicPr>
                    <pic:cNvPr id="284" name="Picture 284" descr="habitica&#10;"/>
                    <pic:cNvPicPr/>
                  </pic:nvPicPr>
                  <pic:blipFill>
                    <a:blip r:embed="rId9"/>
                    <a:stretch>
                      <a:fillRect/>
                    </a:stretch>
                  </pic:blipFill>
                  <pic:spPr>
                    <a:xfrm>
                      <a:off x="0" y="0"/>
                      <a:ext cx="2400300" cy="723900"/>
                    </a:xfrm>
                    <a:prstGeom prst="rect">
                      <a:avLst/>
                    </a:prstGeom>
                  </pic:spPr>
                </pic:pic>
              </a:graphicData>
            </a:graphic>
          </wp:inline>
        </w:drawing>
      </w:r>
      <w:r>
        <w:rPr>
          <w:rFonts w:ascii="Aharoni" w:eastAsia="Aharoni" w:hAnsi="Aharoni" w:cs="Aharoni"/>
          <w:b/>
          <w:sz w:val="32"/>
        </w:rPr>
        <w:t xml:space="preserve"> </w:t>
      </w:r>
    </w:p>
    <w:p w14:paraId="18CB0BBD" w14:textId="77777777" w:rsidR="005B7E77" w:rsidRDefault="00000000">
      <w:pPr>
        <w:spacing w:after="0" w:line="259" w:lineRule="auto"/>
        <w:ind w:left="720" w:firstLine="0"/>
      </w:pPr>
      <w:r>
        <w:rPr>
          <w:rFonts w:ascii="Segoe UI" w:eastAsia="Segoe UI" w:hAnsi="Segoe UI" w:cs="Segoe UI"/>
          <w:sz w:val="26"/>
        </w:rPr>
        <w:t xml:space="preserve"> </w:t>
      </w:r>
    </w:p>
    <w:p w14:paraId="408E1C70" w14:textId="77777777" w:rsidR="005B7E77" w:rsidRDefault="00000000">
      <w:pPr>
        <w:ind w:left="715"/>
      </w:pPr>
      <w:r>
        <w:t xml:space="preserve">Input your daily goals, habits, to-do list, and make a custom avatar. Tick off your tasks to level up your avatar and discover new features like skills, pets, </w:t>
      </w:r>
      <w:proofErr w:type="gramStart"/>
      <w:r>
        <w:t>armors</w:t>
      </w:r>
      <w:proofErr w:type="gramEnd"/>
      <w:r>
        <w:t xml:space="preserve">, and quests.  Fight off monsters with friends to keep each other accountable. Take advantage of the in-game rewards like equipment with the use of your gold.  </w:t>
      </w:r>
    </w:p>
    <w:p w14:paraId="26E5D92B" w14:textId="77777777" w:rsidR="005B7E77" w:rsidRDefault="00000000">
      <w:pPr>
        <w:spacing w:after="0" w:line="259" w:lineRule="auto"/>
        <w:ind w:left="720" w:firstLine="0"/>
      </w:pPr>
      <w:r>
        <w:t xml:space="preserve"> </w:t>
      </w:r>
    </w:p>
    <w:p w14:paraId="5AC91059" w14:textId="77777777" w:rsidR="005B7E77" w:rsidRDefault="00000000">
      <w:pPr>
        <w:ind w:left="715"/>
      </w:pPr>
      <w:r>
        <w:t xml:space="preserve">Availability: Android, iOS </w:t>
      </w:r>
    </w:p>
    <w:p w14:paraId="6E851C57" w14:textId="77777777" w:rsidR="005B7E77" w:rsidRDefault="00000000">
      <w:pPr>
        <w:spacing w:after="0" w:line="259" w:lineRule="auto"/>
        <w:ind w:left="720" w:firstLine="0"/>
      </w:pPr>
      <w:r>
        <w:t xml:space="preserve"> </w:t>
      </w:r>
    </w:p>
    <w:p w14:paraId="039D3909" w14:textId="77777777" w:rsidR="005B7E77" w:rsidRDefault="00000000">
      <w:pPr>
        <w:ind w:left="715"/>
      </w:pPr>
      <w:r>
        <w:t xml:space="preserve">Cost: Free </w:t>
      </w:r>
    </w:p>
    <w:p w14:paraId="41A1B276" w14:textId="77777777" w:rsidR="005B7E77" w:rsidRDefault="00000000">
      <w:pPr>
        <w:spacing w:after="0" w:line="259" w:lineRule="auto"/>
        <w:ind w:left="360" w:right="8761" w:hanging="360"/>
      </w:pPr>
      <w:r>
        <w:rPr>
          <w:rFonts w:ascii="Aharoni" w:eastAsia="Aharoni" w:hAnsi="Aharoni" w:cs="Aharoni"/>
          <w:b/>
          <w:sz w:val="32"/>
        </w:rPr>
        <w:t xml:space="preserve"> 7.</w:t>
      </w:r>
      <w:r>
        <w:rPr>
          <w:rFonts w:ascii="Arial" w:eastAsia="Arial" w:hAnsi="Arial" w:cs="Arial"/>
          <w:sz w:val="32"/>
        </w:rPr>
        <w:t xml:space="preserve"> </w:t>
      </w:r>
      <w:r>
        <w:rPr>
          <w:rFonts w:ascii="Aharoni" w:eastAsia="Aharoni" w:hAnsi="Aharoni" w:cs="Aharoni"/>
          <w:b/>
          <w:sz w:val="32"/>
        </w:rPr>
        <w:t xml:space="preserve"> </w:t>
      </w:r>
    </w:p>
    <w:p w14:paraId="73482870" w14:textId="77777777" w:rsidR="005B7E77" w:rsidRDefault="00000000">
      <w:pPr>
        <w:spacing w:after="0" w:line="259" w:lineRule="auto"/>
        <w:ind w:left="0" w:right="4270" w:firstLine="0"/>
        <w:jc w:val="center"/>
      </w:pPr>
      <w:r>
        <w:rPr>
          <w:noProof/>
        </w:rPr>
        <w:drawing>
          <wp:inline distT="0" distB="0" distL="0" distR="0" wp14:anchorId="3C393856" wp14:editId="417BB878">
            <wp:extent cx="2247900" cy="774700"/>
            <wp:effectExtent l="0" t="0" r="0" b="0"/>
            <wp:docPr id="286" name="Picture 286" descr="Tick Tick"/>
            <wp:cNvGraphicFramePr/>
            <a:graphic xmlns:a="http://schemas.openxmlformats.org/drawingml/2006/main">
              <a:graphicData uri="http://schemas.openxmlformats.org/drawingml/2006/picture">
                <pic:pic xmlns:pic="http://schemas.openxmlformats.org/drawingml/2006/picture">
                  <pic:nvPicPr>
                    <pic:cNvPr id="286" name="Picture 286" descr="Tick Tick"/>
                    <pic:cNvPicPr/>
                  </pic:nvPicPr>
                  <pic:blipFill>
                    <a:blip r:embed="rId10"/>
                    <a:stretch>
                      <a:fillRect/>
                    </a:stretch>
                  </pic:blipFill>
                  <pic:spPr>
                    <a:xfrm>
                      <a:off x="0" y="0"/>
                      <a:ext cx="2247900" cy="774700"/>
                    </a:xfrm>
                    <a:prstGeom prst="rect">
                      <a:avLst/>
                    </a:prstGeom>
                  </pic:spPr>
                </pic:pic>
              </a:graphicData>
            </a:graphic>
          </wp:inline>
        </w:drawing>
      </w:r>
      <w:r>
        <w:rPr>
          <w:rFonts w:ascii="Aharoni" w:eastAsia="Aharoni" w:hAnsi="Aharoni" w:cs="Aharoni"/>
          <w:b/>
          <w:sz w:val="32"/>
        </w:rPr>
        <w:t xml:space="preserve"> </w:t>
      </w:r>
    </w:p>
    <w:p w14:paraId="32444D25" w14:textId="77777777" w:rsidR="005B7E77" w:rsidRDefault="00000000">
      <w:pPr>
        <w:spacing w:after="0" w:line="259" w:lineRule="auto"/>
        <w:ind w:left="720" w:firstLine="0"/>
      </w:pPr>
      <w:r>
        <w:rPr>
          <w:rFonts w:ascii="Segoe UI" w:eastAsia="Segoe UI" w:hAnsi="Segoe UI" w:cs="Segoe UI"/>
          <w:color w:val="676A6C"/>
          <w:sz w:val="26"/>
        </w:rPr>
        <w:t xml:space="preserve"> </w:t>
      </w:r>
    </w:p>
    <w:p w14:paraId="0150530C" w14:textId="77777777" w:rsidR="005B7E77" w:rsidRDefault="00000000">
      <w:pPr>
        <w:ind w:left="715"/>
      </w:pPr>
      <w:r>
        <w:lastRenderedPageBreak/>
        <w:t xml:space="preserve">Add tasks and reminders and if you want to create notes and tasks quicker, add these by typing or via voice input.  </w:t>
      </w:r>
    </w:p>
    <w:p w14:paraId="018E953B" w14:textId="77777777" w:rsidR="005B7E77" w:rsidRDefault="00000000">
      <w:pPr>
        <w:spacing w:after="0" w:line="259" w:lineRule="auto"/>
        <w:ind w:left="720" w:firstLine="0"/>
      </w:pPr>
      <w:r>
        <w:t xml:space="preserve"> </w:t>
      </w:r>
    </w:p>
    <w:p w14:paraId="55FFAFCE" w14:textId="77777777" w:rsidR="005B7E77" w:rsidRDefault="00000000">
      <w:pPr>
        <w:ind w:left="715"/>
      </w:pPr>
      <w:r>
        <w:t xml:space="preserve">Availability: macOS, Microsoft Windows, Android, Tablet, iOS, Linux, Web </w:t>
      </w:r>
    </w:p>
    <w:p w14:paraId="4D086017" w14:textId="77777777" w:rsidR="005B7E77" w:rsidRDefault="00000000">
      <w:pPr>
        <w:spacing w:after="0" w:line="259" w:lineRule="auto"/>
        <w:ind w:left="720" w:firstLine="0"/>
      </w:pPr>
      <w:r>
        <w:t xml:space="preserve"> </w:t>
      </w:r>
    </w:p>
    <w:p w14:paraId="555B3350" w14:textId="77777777" w:rsidR="005B7E77" w:rsidRDefault="00000000">
      <w:pPr>
        <w:ind w:left="715"/>
      </w:pPr>
      <w:r>
        <w:t xml:space="preserve">Cost: Free (Basic), $2.99 a month (Premium Plan)  </w:t>
      </w:r>
    </w:p>
    <w:p w14:paraId="26CC5F8D" w14:textId="77777777" w:rsidR="005B7E77" w:rsidRDefault="00000000">
      <w:pPr>
        <w:spacing w:after="0" w:line="259" w:lineRule="auto"/>
        <w:ind w:left="360" w:right="8761" w:hanging="360"/>
      </w:pPr>
      <w:r>
        <w:rPr>
          <w:rFonts w:ascii="Aharoni" w:eastAsia="Aharoni" w:hAnsi="Aharoni" w:cs="Aharoni"/>
          <w:b/>
          <w:sz w:val="32"/>
        </w:rPr>
        <w:t xml:space="preserve"> 8.</w:t>
      </w:r>
      <w:r>
        <w:rPr>
          <w:rFonts w:ascii="Arial" w:eastAsia="Arial" w:hAnsi="Arial" w:cs="Arial"/>
          <w:sz w:val="32"/>
        </w:rPr>
        <w:t xml:space="preserve"> </w:t>
      </w:r>
      <w:r>
        <w:rPr>
          <w:rFonts w:ascii="Aharoni" w:eastAsia="Aharoni" w:hAnsi="Aharoni" w:cs="Aharoni"/>
          <w:b/>
          <w:sz w:val="32"/>
        </w:rPr>
        <w:t xml:space="preserve"> </w:t>
      </w:r>
    </w:p>
    <w:p w14:paraId="097A75C0" w14:textId="77777777" w:rsidR="005B7E77" w:rsidRDefault="00000000">
      <w:pPr>
        <w:spacing w:after="0" w:line="259" w:lineRule="auto"/>
        <w:ind w:left="720" w:firstLine="0"/>
      </w:pPr>
      <w:r>
        <w:rPr>
          <w:noProof/>
        </w:rPr>
        <w:drawing>
          <wp:inline distT="0" distB="0" distL="0" distR="0" wp14:anchorId="11BD1AD5" wp14:editId="6A83BAD1">
            <wp:extent cx="2006600" cy="609600"/>
            <wp:effectExtent l="0" t="0" r="0" b="0"/>
            <wp:docPr id="378" name="Picture 378" descr="todoist"/>
            <wp:cNvGraphicFramePr/>
            <a:graphic xmlns:a="http://schemas.openxmlformats.org/drawingml/2006/main">
              <a:graphicData uri="http://schemas.openxmlformats.org/drawingml/2006/picture">
                <pic:pic xmlns:pic="http://schemas.openxmlformats.org/drawingml/2006/picture">
                  <pic:nvPicPr>
                    <pic:cNvPr id="378" name="Picture 378" descr="todoist"/>
                    <pic:cNvPicPr/>
                  </pic:nvPicPr>
                  <pic:blipFill>
                    <a:blip r:embed="rId11"/>
                    <a:stretch>
                      <a:fillRect/>
                    </a:stretch>
                  </pic:blipFill>
                  <pic:spPr>
                    <a:xfrm>
                      <a:off x="0" y="0"/>
                      <a:ext cx="2006600" cy="609600"/>
                    </a:xfrm>
                    <a:prstGeom prst="rect">
                      <a:avLst/>
                    </a:prstGeom>
                  </pic:spPr>
                </pic:pic>
              </a:graphicData>
            </a:graphic>
          </wp:inline>
        </w:drawing>
      </w:r>
      <w:r>
        <w:rPr>
          <w:rFonts w:ascii="Aharoni" w:eastAsia="Aharoni" w:hAnsi="Aharoni" w:cs="Aharoni"/>
          <w:b/>
          <w:sz w:val="32"/>
        </w:rPr>
        <w:t xml:space="preserve"> </w:t>
      </w:r>
    </w:p>
    <w:p w14:paraId="3A03EBD7" w14:textId="77777777" w:rsidR="005B7E77" w:rsidRDefault="00000000">
      <w:pPr>
        <w:spacing w:after="0" w:line="259" w:lineRule="auto"/>
        <w:ind w:left="720" w:firstLine="0"/>
      </w:pPr>
      <w:r>
        <w:rPr>
          <w:rFonts w:ascii="Aharoni" w:eastAsia="Aharoni" w:hAnsi="Aharoni" w:cs="Aharoni"/>
          <w:b/>
          <w:sz w:val="32"/>
        </w:rPr>
        <w:t xml:space="preserve"> </w:t>
      </w:r>
    </w:p>
    <w:p w14:paraId="437B6D93" w14:textId="77777777" w:rsidR="005B7E77" w:rsidRDefault="00000000">
      <w:pPr>
        <w:ind w:left="715"/>
      </w:pPr>
      <w:r>
        <w:t xml:space="preserve">Use to-dos to keep track of your deadlines with due dates and reminders, organize your tasks, build lasting habits with recurring dates like ‘every Sunday,’ or collaborate on tasks by assigning them to others. You can also prioritize tasks with priority levels, track your progress with your productivity trend, and integrate other tools like Google calendar, Gmail, Amazon Alexa, Slack, and more. </w:t>
      </w:r>
    </w:p>
    <w:p w14:paraId="71276B67" w14:textId="77777777" w:rsidR="005B7E77" w:rsidRDefault="00000000">
      <w:pPr>
        <w:spacing w:after="0" w:line="259" w:lineRule="auto"/>
        <w:ind w:left="720" w:firstLine="0"/>
      </w:pPr>
      <w:r>
        <w:t xml:space="preserve"> </w:t>
      </w:r>
    </w:p>
    <w:p w14:paraId="105047CE" w14:textId="77777777" w:rsidR="005B7E77" w:rsidRDefault="00000000">
      <w:pPr>
        <w:ind w:left="715"/>
      </w:pPr>
      <w:r>
        <w:t xml:space="preserve">Availability: macOS, Microsoft Windows, Android, iOS, Web </w:t>
      </w:r>
    </w:p>
    <w:p w14:paraId="72DF6733" w14:textId="77777777" w:rsidR="005B7E77" w:rsidRDefault="00000000">
      <w:pPr>
        <w:spacing w:after="0" w:line="259" w:lineRule="auto"/>
        <w:ind w:left="720" w:firstLine="0"/>
      </w:pPr>
      <w:r>
        <w:t xml:space="preserve"> </w:t>
      </w:r>
    </w:p>
    <w:p w14:paraId="7F8706A9" w14:textId="77777777" w:rsidR="005B7E77" w:rsidRDefault="00000000">
      <w:pPr>
        <w:ind w:left="715"/>
      </w:pPr>
      <w:r>
        <w:t xml:space="preserve">Cost: Free </w:t>
      </w:r>
    </w:p>
    <w:p w14:paraId="7A177A67" w14:textId="77777777" w:rsidR="005B7E77" w:rsidRDefault="00000000">
      <w:pPr>
        <w:spacing w:after="0" w:line="259" w:lineRule="auto"/>
        <w:ind w:left="345" w:right="8328" w:firstLine="360"/>
      </w:pPr>
      <w:r>
        <w:rPr>
          <w:rFonts w:ascii="Aharoni" w:eastAsia="Aharoni" w:hAnsi="Aharoni" w:cs="Aharoni"/>
          <w:b/>
          <w:sz w:val="32"/>
        </w:rPr>
        <w:t xml:space="preserve"> 9.</w:t>
      </w:r>
      <w:r>
        <w:rPr>
          <w:rFonts w:ascii="Arial" w:eastAsia="Arial" w:hAnsi="Arial" w:cs="Arial"/>
          <w:sz w:val="32"/>
        </w:rPr>
        <w:t xml:space="preserve"> </w:t>
      </w:r>
      <w:r>
        <w:rPr>
          <w:rFonts w:ascii="Aharoni" w:eastAsia="Aharoni" w:hAnsi="Aharoni" w:cs="Aharoni"/>
          <w:b/>
          <w:sz w:val="32"/>
        </w:rPr>
        <w:t xml:space="preserve"> </w:t>
      </w:r>
    </w:p>
    <w:p w14:paraId="71BFA8BE" w14:textId="77777777" w:rsidR="005B7E77" w:rsidRDefault="00000000">
      <w:pPr>
        <w:spacing w:after="0" w:line="259" w:lineRule="auto"/>
        <w:ind w:left="0" w:right="4450" w:firstLine="0"/>
        <w:jc w:val="center"/>
      </w:pPr>
      <w:r>
        <w:rPr>
          <w:noProof/>
        </w:rPr>
        <w:drawing>
          <wp:inline distT="0" distB="0" distL="0" distR="0" wp14:anchorId="0D5F46BF" wp14:editId="48C60A41">
            <wp:extent cx="2133600" cy="520700"/>
            <wp:effectExtent l="0" t="0" r="0" b="0"/>
            <wp:docPr id="380" name="Picture 380" descr="Focus To-Do"/>
            <wp:cNvGraphicFramePr/>
            <a:graphic xmlns:a="http://schemas.openxmlformats.org/drawingml/2006/main">
              <a:graphicData uri="http://schemas.openxmlformats.org/drawingml/2006/picture">
                <pic:pic xmlns:pic="http://schemas.openxmlformats.org/drawingml/2006/picture">
                  <pic:nvPicPr>
                    <pic:cNvPr id="380" name="Picture 380" descr="Focus To-Do"/>
                    <pic:cNvPicPr/>
                  </pic:nvPicPr>
                  <pic:blipFill>
                    <a:blip r:embed="rId12"/>
                    <a:stretch>
                      <a:fillRect/>
                    </a:stretch>
                  </pic:blipFill>
                  <pic:spPr>
                    <a:xfrm>
                      <a:off x="0" y="0"/>
                      <a:ext cx="2133600" cy="520700"/>
                    </a:xfrm>
                    <a:prstGeom prst="rect">
                      <a:avLst/>
                    </a:prstGeom>
                  </pic:spPr>
                </pic:pic>
              </a:graphicData>
            </a:graphic>
          </wp:inline>
        </w:drawing>
      </w:r>
      <w:r>
        <w:rPr>
          <w:rFonts w:ascii="Aharoni" w:eastAsia="Aharoni" w:hAnsi="Aharoni" w:cs="Aharoni"/>
          <w:b/>
          <w:sz w:val="32"/>
        </w:rPr>
        <w:t xml:space="preserve"> </w:t>
      </w:r>
    </w:p>
    <w:p w14:paraId="60B96D71" w14:textId="77777777" w:rsidR="005B7E77" w:rsidRDefault="00000000">
      <w:pPr>
        <w:spacing w:after="0" w:line="259" w:lineRule="auto"/>
        <w:ind w:left="720" w:firstLine="0"/>
      </w:pPr>
      <w:r>
        <w:rPr>
          <w:rFonts w:ascii="Aharoni" w:eastAsia="Aharoni" w:hAnsi="Aharoni" w:cs="Aharoni"/>
          <w:b/>
          <w:sz w:val="32"/>
        </w:rPr>
        <w:t xml:space="preserve"> </w:t>
      </w:r>
    </w:p>
    <w:p w14:paraId="44A881F6" w14:textId="77777777" w:rsidR="005B7E77" w:rsidRDefault="00000000">
      <w:pPr>
        <w:ind w:left="715"/>
      </w:pPr>
      <w:r>
        <w:t xml:space="preserve">A science-based app that combines the Pomodoro Timer with task management designed to encourage focus so you can get things done quickly. Organize your tasks in your to-do list, start your focus timer on study and work, set reminders for your most important errands and tasks, and check the time you spent at work. </w:t>
      </w:r>
    </w:p>
    <w:p w14:paraId="0F8E8227" w14:textId="77777777" w:rsidR="005B7E77" w:rsidRDefault="00000000">
      <w:pPr>
        <w:spacing w:after="0" w:line="259" w:lineRule="auto"/>
        <w:ind w:left="720" w:firstLine="0"/>
      </w:pPr>
      <w:r>
        <w:t xml:space="preserve"> </w:t>
      </w:r>
    </w:p>
    <w:p w14:paraId="6923C617" w14:textId="77777777" w:rsidR="005B7E77" w:rsidRDefault="00000000">
      <w:pPr>
        <w:pStyle w:val="Heading1"/>
        <w:ind w:left="715"/>
      </w:pPr>
      <w:r>
        <w:t xml:space="preserve">Availability: macOS </w:t>
      </w:r>
    </w:p>
    <w:p w14:paraId="1C735BD7" w14:textId="77777777" w:rsidR="005B7E77" w:rsidRDefault="00000000">
      <w:pPr>
        <w:spacing w:after="0" w:line="259" w:lineRule="auto"/>
        <w:ind w:left="720" w:firstLine="0"/>
      </w:pPr>
      <w:r>
        <w:t xml:space="preserve"> </w:t>
      </w:r>
    </w:p>
    <w:p w14:paraId="109707C6" w14:textId="77777777" w:rsidR="005B7E77" w:rsidRDefault="00000000">
      <w:pPr>
        <w:ind w:left="715"/>
      </w:pPr>
      <w:r>
        <w:t xml:space="preserve">Cost: Free </w:t>
      </w:r>
    </w:p>
    <w:p w14:paraId="0D11E10B" w14:textId="77777777" w:rsidR="005B7E77" w:rsidRDefault="00000000">
      <w:pPr>
        <w:spacing w:after="0" w:line="259" w:lineRule="auto"/>
        <w:ind w:left="720" w:firstLine="0"/>
      </w:pPr>
      <w:r>
        <w:t xml:space="preserve"> </w:t>
      </w:r>
    </w:p>
    <w:p w14:paraId="01F3199F" w14:textId="77777777" w:rsidR="005B7E77" w:rsidRDefault="00000000">
      <w:pPr>
        <w:spacing w:after="25" w:line="259" w:lineRule="auto"/>
        <w:ind w:left="0" w:firstLine="0"/>
      </w:pPr>
      <w:r>
        <w:rPr>
          <w:rFonts w:ascii="Aharoni" w:eastAsia="Aharoni" w:hAnsi="Aharoni" w:cs="Aharoni"/>
          <w:b/>
          <w:sz w:val="32"/>
        </w:rPr>
        <w:t xml:space="preserve"> </w:t>
      </w:r>
    </w:p>
    <w:p w14:paraId="662AAC32" w14:textId="77777777" w:rsidR="005B7E77" w:rsidRDefault="00000000">
      <w:pPr>
        <w:spacing w:after="0" w:line="259" w:lineRule="auto"/>
        <w:ind w:left="355"/>
      </w:pPr>
      <w:r>
        <w:rPr>
          <w:rFonts w:ascii="Aharoni" w:eastAsia="Aharoni" w:hAnsi="Aharoni" w:cs="Aharoni"/>
          <w:b/>
          <w:sz w:val="32"/>
        </w:rPr>
        <w:t>10.</w:t>
      </w:r>
      <w:r>
        <w:rPr>
          <w:rFonts w:ascii="Arial" w:eastAsia="Arial" w:hAnsi="Arial" w:cs="Arial"/>
          <w:sz w:val="32"/>
        </w:rPr>
        <w:t xml:space="preserve"> </w:t>
      </w:r>
      <w:r>
        <w:rPr>
          <w:rFonts w:ascii="Aharoni" w:eastAsia="Aharoni" w:hAnsi="Aharoni" w:cs="Aharoni"/>
          <w:b/>
          <w:sz w:val="32"/>
        </w:rPr>
        <w:t xml:space="preserve">My Tasks (Google Chrome) </w:t>
      </w:r>
    </w:p>
    <w:p w14:paraId="0E1CE64B" w14:textId="77777777" w:rsidR="005B7E77" w:rsidRDefault="00000000">
      <w:pPr>
        <w:spacing w:after="0" w:line="259" w:lineRule="auto"/>
        <w:ind w:left="720" w:firstLine="0"/>
      </w:pPr>
      <w:r>
        <w:rPr>
          <w:rFonts w:ascii="Segoe UI" w:eastAsia="Segoe UI" w:hAnsi="Segoe UI" w:cs="Segoe UI"/>
          <w:color w:val="676A6C"/>
          <w:sz w:val="26"/>
        </w:rPr>
        <w:t xml:space="preserve"> </w:t>
      </w:r>
    </w:p>
    <w:p w14:paraId="05BB737D" w14:textId="77777777" w:rsidR="005B7E77" w:rsidRDefault="00000000">
      <w:pPr>
        <w:ind w:left="715"/>
      </w:pPr>
      <w:r>
        <w:t xml:space="preserve">This app’s key features include a planner for all ongoing tasks, a to-do list of the day, a smart calendar, a voice recorder, and synchronization options. </w:t>
      </w:r>
    </w:p>
    <w:p w14:paraId="034A2448" w14:textId="77777777" w:rsidR="005B7E77" w:rsidRDefault="00000000">
      <w:pPr>
        <w:spacing w:after="0" w:line="259" w:lineRule="auto"/>
        <w:ind w:left="720" w:firstLine="0"/>
      </w:pPr>
      <w:r>
        <w:t xml:space="preserve"> </w:t>
      </w:r>
    </w:p>
    <w:p w14:paraId="4E5E9587" w14:textId="77777777" w:rsidR="005B7E77" w:rsidRDefault="00000000">
      <w:pPr>
        <w:ind w:left="715"/>
      </w:pPr>
      <w:r>
        <w:t xml:space="preserve">Availability: Google Chrome, macOS, Microsoft Windows, Web </w:t>
      </w:r>
    </w:p>
    <w:p w14:paraId="1D9B3ECE" w14:textId="77777777" w:rsidR="005B7E77" w:rsidRDefault="00000000">
      <w:pPr>
        <w:spacing w:after="0" w:line="259" w:lineRule="auto"/>
        <w:ind w:left="720" w:firstLine="0"/>
      </w:pPr>
      <w:r>
        <w:lastRenderedPageBreak/>
        <w:t xml:space="preserve"> </w:t>
      </w:r>
    </w:p>
    <w:p w14:paraId="67C51862" w14:textId="77777777" w:rsidR="005B7E77" w:rsidRDefault="00000000">
      <w:pPr>
        <w:ind w:left="715"/>
      </w:pPr>
      <w:r>
        <w:t xml:space="preserve">Cost: Free </w:t>
      </w:r>
    </w:p>
    <w:sectPr w:rsidR="005B7E77">
      <w:pgSz w:w="12240" w:h="15840"/>
      <w:pgMar w:top="1428" w:right="1461"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77"/>
    <w:rsid w:val="001E35C4"/>
    <w:rsid w:val="003E062C"/>
    <w:rsid w:val="005B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4B92"/>
  <w15:docId w15:val="{DBD75562-302A-4EF8-8289-44DBF6CC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730" w:hanging="10"/>
      <w:outlineLvl w:val="0"/>
    </w:pPr>
    <w:rPr>
      <w:rFonts w:ascii="Calibri" w:eastAsia="Calibri" w:hAnsi="Calibri" w:cs="Calibri"/>
      <w:color w:val="051D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51D2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702</Words>
  <Characters>4006</Characters>
  <Application>Microsoft Office Word</Application>
  <DocSecurity>0</DocSecurity>
  <Lines>33</Lines>
  <Paragraphs>9</Paragraphs>
  <ScaleCrop>false</ScaleCrop>
  <Company>SUNY Cortland</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Field</dc:creator>
  <cp:keywords/>
  <cp:lastModifiedBy>Raymond Savoie</cp:lastModifiedBy>
  <cp:revision>3</cp:revision>
  <dcterms:created xsi:type="dcterms:W3CDTF">2024-04-10T19:17:00Z</dcterms:created>
  <dcterms:modified xsi:type="dcterms:W3CDTF">2024-04-10T19:19:00Z</dcterms:modified>
</cp:coreProperties>
</file>