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B6A3F" w14:textId="41627B6A" w:rsidR="000800B6" w:rsidRDefault="2C2A8DC1" w:rsidP="411024EF">
      <w:pPr>
        <w:shd w:val="clear" w:color="auto" w:fill="FFFFFF" w:themeFill="background1"/>
        <w:spacing w:after="120"/>
        <w:jc w:val="center"/>
        <w:rPr>
          <w:rFonts w:ascii="Segoe UI" w:eastAsia="Segoe UI" w:hAnsi="Segoe UI" w:cs="Segoe UI"/>
          <w:color w:val="A80E00"/>
        </w:rPr>
      </w:pPr>
      <w:r>
        <w:rPr>
          <w:noProof/>
        </w:rPr>
        <w:drawing>
          <wp:inline distT="0" distB="0" distL="0" distR="0" wp14:anchorId="0EC8BD1A" wp14:editId="073B1687">
            <wp:extent cx="2628900" cy="1333500"/>
            <wp:effectExtent l="0" t="0" r="0" b="0"/>
            <wp:docPr id="677954082" name="drawing">
              <a:extLst xmlns:a="http://schemas.openxmlformats.org/drawingml/2006/main">
                <a:ext uri="{FF2B5EF4-FFF2-40B4-BE49-F238E27FC236}">
                  <a16:creationId xmlns:a16="http://schemas.microsoft.com/office/drawing/2014/main" id="{4375BFB8-27E4-4D4E-8F21-8A3E42C705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54082" name=""/>
                    <pic:cNvPicPr/>
                  </pic:nvPicPr>
                  <pic:blipFill>
                    <a:blip r:embed="rId5">
                      <a:extLst>
                        <a:ext uri="{28A0092B-C50C-407E-A947-70E740481C1C}">
                          <a14:useLocalDpi xmlns:a14="http://schemas.microsoft.com/office/drawing/2010/main" val="0"/>
                        </a:ext>
                      </a:extLst>
                    </a:blip>
                    <a:stretch>
                      <a:fillRect/>
                    </a:stretch>
                  </pic:blipFill>
                  <pic:spPr>
                    <a:xfrm>
                      <a:off x="0" y="0"/>
                      <a:ext cx="2628900" cy="1333500"/>
                    </a:xfrm>
                    <a:prstGeom prst="rect">
                      <a:avLst/>
                    </a:prstGeom>
                  </pic:spPr>
                </pic:pic>
              </a:graphicData>
            </a:graphic>
          </wp:inline>
        </w:drawing>
      </w:r>
    </w:p>
    <w:p w14:paraId="3D675B14" w14:textId="53661F93" w:rsidR="000800B6" w:rsidRDefault="2C2A8DC1" w:rsidP="1D7326F4">
      <w:pPr>
        <w:shd w:val="clear" w:color="auto" w:fill="FFFFFF" w:themeFill="background1"/>
        <w:spacing w:after="120"/>
        <w:jc w:val="center"/>
        <w:rPr>
          <w:rFonts w:ascii="Utopia Std Black Headline" w:eastAsia="Segoe UI" w:hAnsi="Utopia Std Black Headline" w:cs="Segoe UI"/>
          <w:b/>
          <w:bCs/>
          <w:color w:val="000000" w:themeColor="text1"/>
          <w:sz w:val="40"/>
          <w:szCs w:val="40"/>
        </w:rPr>
      </w:pPr>
      <w:r w:rsidRPr="0088367A">
        <w:rPr>
          <w:rFonts w:ascii="Utopia Std Black Headline" w:eastAsia="Segoe UI" w:hAnsi="Utopia Std Black Headline" w:cs="Segoe UI"/>
          <w:b/>
          <w:bCs/>
          <w:color w:val="000000" w:themeColor="text1"/>
          <w:sz w:val="40"/>
          <w:szCs w:val="40"/>
        </w:rPr>
        <w:t xml:space="preserve">Keeping it Green: </w:t>
      </w:r>
      <w:r w:rsidR="786BAB38" w:rsidRPr="0088367A">
        <w:rPr>
          <w:rFonts w:ascii="Utopia Std Black Headline" w:eastAsia="Segoe UI" w:hAnsi="Utopia Std Black Headline" w:cs="Segoe UI"/>
          <w:b/>
          <w:bCs/>
          <w:color w:val="000000" w:themeColor="text1"/>
          <w:sz w:val="40"/>
          <w:szCs w:val="40"/>
        </w:rPr>
        <w:t>Nov</w:t>
      </w:r>
      <w:r w:rsidRPr="0088367A">
        <w:rPr>
          <w:rFonts w:ascii="Utopia Std Black Headline" w:eastAsia="Segoe UI" w:hAnsi="Utopia Std Black Headline" w:cs="Segoe UI"/>
          <w:b/>
          <w:bCs/>
          <w:color w:val="000000" w:themeColor="text1"/>
          <w:sz w:val="40"/>
          <w:szCs w:val="40"/>
        </w:rPr>
        <w:t>ember 2025</w:t>
      </w:r>
    </w:p>
    <w:p w14:paraId="7B640056" w14:textId="77777777" w:rsidR="0088367A" w:rsidRPr="0088367A" w:rsidRDefault="0088367A" w:rsidP="1D7326F4">
      <w:pPr>
        <w:shd w:val="clear" w:color="auto" w:fill="FFFFFF" w:themeFill="background1"/>
        <w:spacing w:after="120"/>
        <w:jc w:val="center"/>
        <w:rPr>
          <w:rFonts w:ascii="Utopia Std Black Headline" w:hAnsi="Utopia Std Black Headline"/>
          <w:sz w:val="28"/>
          <w:szCs w:val="28"/>
        </w:rPr>
      </w:pPr>
    </w:p>
    <w:p w14:paraId="4D0AC477" w14:textId="51199069" w:rsidR="000800B6" w:rsidRPr="0088367A" w:rsidRDefault="2C2A8DC1" w:rsidP="1D7326F4">
      <w:pPr>
        <w:shd w:val="clear" w:color="auto" w:fill="FFFFFF" w:themeFill="background1"/>
        <w:spacing w:after="120"/>
        <w:rPr>
          <w:rFonts w:ascii="Utopia Std Black Headline" w:hAnsi="Utopia Std Black Headline"/>
          <w:sz w:val="28"/>
          <w:szCs w:val="28"/>
        </w:rPr>
      </w:pPr>
      <w:hyperlink r:id="rId6">
        <w:r w:rsidRPr="0088367A">
          <w:rPr>
            <w:rStyle w:val="Hyperlink"/>
            <w:rFonts w:ascii="Utopia Std Black Headline" w:eastAsia="Aptos" w:hAnsi="Utopia Std Black Headline" w:cs="Aptos"/>
            <w:b/>
            <w:bCs/>
            <w:color w:val="A80E00"/>
            <w:sz w:val="28"/>
            <w:szCs w:val="28"/>
          </w:rPr>
          <w:t xml:space="preserve">Cortland </w:t>
        </w:r>
        <w:proofErr w:type="spellStart"/>
        <w:r w:rsidRPr="0088367A">
          <w:rPr>
            <w:rStyle w:val="Hyperlink"/>
            <w:rFonts w:ascii="Utopia Std Black Headline" w:eastAsia="Aptos" w:hAnsi="Utopia Std Black Headline" w:cs="Aptos"/>
            <w:b/>
            <w:bCs/>
            <w:color w:val="A80E00"/>
            <w:sz w:val="28"/>
            <w:szCs w:val="28"/>
          </w:rPr>
          <w:t>ReUse</w:t>
        </w:r>
        <w:proofErr w:type="spellEnd"/>
        <w:r w:rsidRPr="0088367A">
          <w:rPr>
            <w:rStyle w:val="Hyperlink"/>
            <w:rFonts w:ascii="Utopia Std Black Headline" w:eastAsia="Aptos" w:hAnsi="Utopia Std Black Headline" w:cs="Aptos"/>
            <w:b/>
            <w:bCs/>
            <w:color w:val="A80E00"/>
            <w:sz w:val="28"/>
            <w:szCs w:val="28"/>
          </w:rPr>
          <w:t xml:space="preserve"> partnership earns statewide award</w:t>
        </w:r>
      </w:hyperlink>
    </w:p>
    <w:p w14:paraId="741523D7" w14:textId="3A3414F4" w:rsidR="000800B6" w:rsidRDefault="5B2F8091" w:rsidP="1D7326F4">
      <w:pPr>
        <w:shd w:val="clear" w:color="auto" w:fill="FFFFFF" w:themeFill="background1"/>
        <w:spacing w:after="0"/>
        <w:ind w:left="-270" w:right="-270"/>
        <w:rPr>
          <w:rFonts w:ascii="Agenda One" w:eastAsia="Aptos" w:hAnsi="Agenda One" w:cs="Aptos"/>
          <w:color w:val="212529"/>
          <w:sz w:val="27"/>
          <w:szCs w:val="27"/>
        </w:rPr>
      </w:pPr>
      <w:r w:rsidRPr="0088367A">
        <w:rPr>
          <w:rFonts w:ascii="Agenda One" w:hAnsi="Agenda One"/>
          <w:noProof/>
        </w:rPr>
        <w:drawing>
          <wp:anchor distT="0" distB="0" distL="114300" distR="114300" simplePos="0" relativeHeight="251658240" behindDoc="0" locked="0" layoutInCell="1" allowOverlap="1" wp14:anchorId="760F72EB" wp14:editId="64A168E7">
            <wp:simplePos x="0" y="0"/>
            <wp:positionH relativeFrom="column">
              <wp:posOffset>-171450</wp:posOffset>
            </wp:positionH>
            <wp:positionV relativeFrom="paragraph">
              <wp:posOffset>1270</wp:posOffset>
            </wp:positionV>
            <wp:extent cx="2286000" cy="1524000"/>
            <wp:effectExtent l="0" t="0" r="0" b="0"/>
            <wp:wrapSquare wrapText="bothSides"/>
            <wp:docPr id="533471196" name="drawing" descr="Cortland ReUse partnership earns statewide award">
              <a:extLst xmlns:a="http://schemas.openxmlformats.org/drawingml/2006/main">
                <a:ext uri="{FF2B5EF4-FFF2-40B4-BE49-F238E27FC236}">
                  <a16:creationId xmlns:a16="http://schemas.microsoft.com/office/drawing/2014/main" id="{8B586F17-D2B8-4B6F-8631-61FEDFE12E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53988"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1524000"/>
                    </a:xfrm>
                    <a:prstGeom prst="rect">
                      <a:avLst/>
                    </a:prstGeom>
                  </pic:spPr>
                </pic:pic>
              </a:graphicData>
            </a:graphic>
            <wp14:sizeRelH relativeFrom="page">
              <wp14:pctWidth>0</wp14:pctWidth>
            </wp14:sizeRelH>
            <wp14:sizeRelV relativeFrom="page">
              <wp14:pctHeight>0</wp14:pctHeight>
            </wp14:sizeRelV>
          </wp:anchor>
        </w:drawing>
      </w:r>
      <w:r w:rsidR="402FF0B3" w:rsidRPr="0088367A">
        <w:rPr>
          <w:rFonts w:ascii="Agenda One" w:eastAsia="Aptos" w:hAnsi="Agenda One" w:cs="Aptos"/>
          <w:color w:val="212529"/>
          <w:sz w:val="27"/>
          <w:szCs w:val="27"/>
        </w:rPr>
        <w:t xml:space="preserve">Congratulations to Cortland </w:t>
      </w:r>
      <w:proofErr w:type="spellStart"/>
      <w:r w:rsidR="402FF0B3" w:rsidRPr="0088367A">
        <w:rPr>
          <w:rFonts w:ascii="Agenda One" w:eastAsia="Aptos" w:hAnsi="Agenda One" w:cs="Aptos"/>
          <w:color w:val="212529"/>
          <w:sz w:val="27"/>
          <w:szCs w:val="27"/>
        </w:rPr>
        <w:t>ReUse</w:t>
      </w:r>
      <w:proofErr w:type="spellEnd"/>
      <w:r w:rsidR="402FF0B3" w:rsidRPr="0088367A">
        <w:rPr>
          <w:rFonts w:ascii="Agenda One" w:eastAsia="Aptos" w:hAnsi="Agenda One" w:cs="Aptos"/>
          <w:color w:val="212529"/>
          <w:sz w:val="27"/>
          <w:szCs w:val="27"/>
        </w:rPr>
        <w:t xml:space="preserve"> for winning the nonprofit sector award from the New York State Association for Reduction, Reuse and Recycling (NYSAR3).</w:t>
      </w:r>
      <w:r w:rsidR="402FF0B3" w:rsidRPr="0088367A">
        <w:rPr>
          <w:rFonts w:ascii="Agenda One" w:eastAsia="Aptos" w:hAnsi="Agenda One" w:cs="Aptos"/>
          <w:sz w:val="27"/>
          <w:szCs w:val="27"/>
        </w:rPr>
        <w:t xml:space="preserve"> </w:t>
      </w:r>
      <w:r w:rsidR="14369B4E" w:rsidRPr="0088367A">
        <w:rPr>
          <w:rFonts w:ascii="Agenda One" w:eastAsia="Aptos" w:hAnsi="Agenda One" w:cs="Aptos"/>
          <w:sz w:val="27"/>
          <w:szCs w:val="27"/>
        </w:rPr>
        <w:t xml:space="preserve">NYSAR3 highlighted </w:t>
      </w:r>
      <w:r w:rsidR="2C2A8DC1" w:rsidRPr="0088367A">
        <w:rPr>
          <w:rFonts w:ascii="Agenda One" w:eastAsia="Aptos" w:hAnsi="Agenda One" w:cs="Aptos"/>
          <w:color w:val="212529"/>
          <w:sz w:val="27"/>
          <w:szCs w:val="27"/>
        </w:rPr>
        <w:t xml:space="preserve">The Red Dragon Reuse sale </w:t>
      </w:r>
      <w:r w:rsidR="67D0736F" w:rsidRPr="0088367A">
        <w:rPr>
          <w:rFonts w:ascii="Agenda One" w:eastAsia="Aptos" w:hAnsi="Agenda One" w:cs="Aptos"/>
          <w:color w:val="212529"/>
          <w:sz w:val="27"/>
          <w:szCs w:val="27"/>
        </w:rPr>
        <w:t xml:space="preserve">for reducing </w:t>
      </w:r>
      <w:r w:rsidR="2C2A8DC1" w:rsidRPr="0088367A">
        <w:rPr>
          <w:rFonts w:ascii="Agenda One" w:eastAsia="Aptos" w:hAnsi="Agenda One" w:cs="Aptos"/>
          <w:color w:val="212529"/>
          <w:sz w:val="27"/>
          <w:szCs w:val="27"/>
        </w:rPr>
        <w:t>waste and find</w:t>
      </w:r>
      <w:r w:rsidR="66C64D39" w:rsidRPr="0088367A">
        <w:rPr>
          <w:rFonts w:ascii="Agenda One" w:eastAsia="Aptos" w:hAnsi="Agenda One" w:cs="Aptos"/>
          <w:color w:val="212529"/>
          <w:sz w:val="27"/>
          <w:szCs w:val="27"/>
        </w:rPr>
        <w:t>ing</w:t>
      </w:r>
      <w:r w:rsidR="2C2A8DC1" w:rsidRPr="0088367A">
        <w:rPr>
          <w:rFonts w:ascii="Agenda One" w:eastAsia="Aptos" w:hAnsi="Agenda One" w:cs="Aptos"/>
          <w:color w:val="212529"/>
          <w:sz w:val="27"/>
          <w:szCs w:val="27"/>
        </w:rPr>
        <w:t xml:space="preserve"> new homes for dorm room staples.</w:t>
      </w:r>
    </w:p>
    <w:p w14:paraId="00C6DDA6" w14:textId="77777777" w:rsidR="0088367A" w:rsidRPr="0088367A" w:rsidRDefault="0088367A" w:rsidP="1D7326F4">
      <w:pPr>
        <w:shd w:val="clear" w:color="auto" w:fill="FFFFFF" w:themeFill="background1"/>
        <w:spacing w:after="0"/>
        <w:ind w:left="-270" w:right="-270"/>
        <w:rPr>
          <w:rFonts w:ascii="Agenda One" w:eastAsia="Aptos" w:hAnsi="Agenda One" w:cs="Aptos"/>
          <w:color w:val="212529"/>
          <w:sz w:val="27"/>
          <w:szCs w:val="27"/>
        </w:rPr>
      </w:pPr>
    </w:p>
    <w:p w14:paraId="2975F65F" w14:textId="3632C10F" w:rsidR="1D7326F4" w:rsidRDefault="1D7326F4" w:rsidP="1D7326F4">
      <w:pPr>
        <w:shd w:val="clear" w:color="auto" w:fill="FFFFFF" w:themeFill="background1"/>
        <w:spacing w:after="0"/>
        <w:ind w:left="-270" w:right="-270"/>
        <w:rPr>
          <w:rFonts w:ascii="Aptos" w:eastAsia="Aptos" w:hAnsi="Aptos" w:cs="Aptos"/>
          <w:color w:val="212529"/>
          <w:sz w:val="27"/>
          <w:szCs w:val="27"/>
        </w:rPr>
      </w:pPr>
    </w:p>
    <w:p w14:paraId="2A5769DB" w14:textId="6AC57DDB" w:rsidR="54A0F689" w:rsidRPr="0088367A" w:rsidRDefault="00AF6E51" w:rsidP="1D7326F4">
      <w:pPr>
        <w:pStyle w:val="Heading3"/>
        <w:shd w:val="clear" w:color="auto" w:fill="FFFFFF" w:themeFill="background1"/>
        <w:spacing w:before="0" w:after="120"/>
        <w:rPr>
          <w:rFonts w:ascii="Utopia Std Black Headline" w:hAnsi="Utopia Std Black Headline"/>
        </w:rPr>
      </w:pPr>
      <w:r w:rsidRPr="0088367A">
        <w:rPr>
          <w:rFonts w:ascii="Utopia Std Black Headline" w:hAnsi="Utopia Std Black Headline"/>
          <w:noProof/>
        </w:rPr>
        <w:drawing>
          <wp:anchor distT="0" distB="0" distL="114300" distR="114300" simplePos="0" relativeHeight="251658241" behindDoc="0" locked="0" layoutInCell="1" allowOverlap="1" wp14:anchorId="2F28619E" wp14:editId="4ECCDF60">
            <wp:simplePos x="0" y="0"/>
            <wp:positionH relativeFrom="column">
              <wp:posOffset>-171450</wp:posOffset>
            </wp:positionH>
            <wp:positionV relativeFrom="paragraph">
              <wp:posOffset>320675</wp:posOffset>
            </wp:positionV>
            <wp:extent cx="1911350" cy="1273810"/>
            <wp:effectExtent l="0" t="0" r="0" b="2540"/>
            <wp:wrapSquare wrapText="bothSides"/>
            <wp:docPr id="2068616103" name="Picture 2068616103">
              <a:extLst xmlns:a="http://schemas.openxmlformats.org/drawingml/2006/main">
                <a:ext uri="{FF2B5EF4-FFF2-40B4-BE49-F238E27FC236}">
                  <a16:creationId xmlns:a16="http://schemas.microsoft.com/office/drawing/2014/main" id="{6C00E859-9D43-45B5-92A3-12F10E6EF5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1610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1350" cy="1273810"/>
                    </a:xfrm>
                    <a:prstGeom prst="rect">
                      <a:avLst/>
                    </a:prstGeom>
                  </pic:spPr>
                </pic:pic>
              </a:graphicData>
            </a:graphic>
            <wp14:sizeRelH relativeFrom="page">
              <wp14:pctWidth>0</wp14:pctWidth>
            </wp14:sizeRelH>
            <wp14:sizeRelV relativeFrom="page">
              <wp14:pctHeight>0</wp14:pctHeight>
            </wp14:sizeRelV>
          </wp:anchor>
        </w:drawing>
      </w:r>
      <w:hyperlink r:id="rId9">
        <w:r w:rsidR="54A0F689" w:rsidRPr="0088367A">
          <w:rPr>
            <w:rStyle w:val="Hyperlink"/>
            <w:rFonts w:ascii="Utopia Std Black Headline" w:eastAsia="Aptos" w:hAnsi="Utopia Std Black Headline" w:cs="Aptos"/>
            <w:b/>
            <w:bCs/>
            <w:color w:val="A80E00"/>
            <w:sz w:val="27"/>
            <w:szCs w:val="27"/>
          </w:rPr>
          <w:t>Cortaca Can Collection Competition promotes recycling</w:t>
        </w:r>
      </w:hyperlink>
    </w:p>
    <w:p w14:paraId="1CF9C375" w14:textId="37355DC5" w:rsidR="54A0F689" w:rsidRDefault="54A0F689" w:rsidP="1D7326F4">
      <w:pPr>
        <w:shd w:val="clear" w:color="auto" w:fill="FFFFFF" w:themeFill="background1"/>
        <w:spacing w:after="0"/>
        <w:ind w:left="-270" w:right="-270"/>
      </w:pPr>
    </w:p>
    <w:p w14:paraId="3D56BB98" w14:textId="6A93E086" w:rsidR="54A0F689" w:rsidRPr="0088367A" w:rsidRDefault="000265D9" w:rsidP="1D7326F4">
      <w:pPr>
        <w:shd w:val="clear" w:color="auto" w:fill="FFFFFF" w:themeFill="background1"/>
        <w:spacing w:after="240"/>
        <w:ind w:left="-270" w:right="-270"/>
        <w:rPr>
          <w:rFonts w:ascii="Agenda One" w:hAnsi="Agenda One"/>
        </w:rPr>
      </w:pPr>
      <w:r w:rsidRPr="0088367A">
        <w:rPr>
          <w:rFonts w:ascii="Agenda One" w:hAnsi="Agenda One"/>
          <w:noProof/>
        </w:rPr>
        <w:drawing>
          <wp:anchor distT="0" distB="0" distL="114300" distR="114300" simplePos="0" relativeHeight="251658242" behindDoc="0" locked="0" layoutInCell="1" allowOverlap="1" wp14:anchorId="5C965B8C" wp14:editId="037A1BC7">
            <wp:simplePos x="0" y="0"/>
            <wp:positionH relativeFrom="column">
              <wp:posOffset>5184775</wp:posOffset>
            </wp:positionH>
            <wp:positionV relativeFrom="paragraph">
              <wp:posOffset>502285</wp:posOffset>
            </wp:positionV>
            <wp:extent cx="1466850" cy="1625600"/>
            <wp:effectExtent l="0" t="0" r="0" b="0"/>
            <wp:wrapSquare wrapText="bothSides"/>
            <wp:docPr id="1828128735" name="Picture 1" descr="A group of cans and a water bot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128735" name="Picture 1" descr="A group of cans and a water bottl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9922" r="19922"/>
                    <a:stretch>
                      <a:fillRect/>
                    </a:stretch>
                  </pic:blipFill>
                  <pic:spPr bwMode="auto">
                    <a:xfrm>
                      <a:off x="0" y="0"/>
                      <a:ext cx="1466850" cy="162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54A0F689" w:rsidRPr="0088367A">
        <w:rPr>
          <w:rFonts w:ascii="Agenda One" w:eastAsia="Aptos" w:hAnsi="Agenda One" w:cs="Aptos"/>
          <w:color w:val="212529"/>
          <w:sz w:val="27"/>
          <w:szCs w:val="27"/>
        </w:rPr>
        <w:t>The two campuses are competing to collect 5-cent can deposits.</w:t>
      </w:r>
      <w:r w:rsidR="79A7403D" w:rsidRPr="0088367A">
        <w:rPr>
          <w:rFonts w:ascii="Agenda One" w:eastAsia="Aptos" w:hAnsi="Agenda One" w:cs="Aptos"/>
          <w:color w:val="212529"/>
          <w:sz w:val="27"/>
          <w:szCs w:val="27"/>
        </w:rPr>
        <w:t xml:space="preserve"> SUNY Cortland and Ithaca College’s sustainability offices are joining forces to incorporate recycling into the popular football rivalry.</w:t>
      </w:r>
    </w:p>
    <w:p w14:paraId="4893ABCE" w14:textId="7932CF85" w:rsidR="000E4AFC" w:rsidRDefault="79A7403D" w:rsidP="0088367A">
      <w:pPr>
        <w:shd w:val="clear" w:color="auto" w:fill="FFFFFF" w:themeFill="background1"/>
        <w:spacing w:after="240"/>
        <w:ind w:left="-270" w:right="-270"/>
        <w:rPr>
          <w:rFonts w:ascii="Agenda One" w:eastAsia="Aptos" w:hAnsi="Agenda One" w:cs="Aptos"/>
          <w:color w:val="212529"/>
          <w:sz w:val="27"/>
          <w:szCs w:val="27"/>
        </w:rPr>
      </w:pPr>
      <w:r w:rsidRPr="0088367A">
        <w:rPr>
          <w:rFonts w:ascii="Agenda One" w:eastAsia="Aptos" w:hAnsi="Agenda One" w:cs="Aptos"/>
          <w:color w:val="212529"/>
          <w:sz w:val="27"/>
          <w:szCs w:val="27"/>
        </w:rPr>
        <w:t>From</w:t>
      </w:r>
      <w:r w:rsidRPr="0088367A">
        <w:rPr>
          <w:rFonts w:ascii="Agenda One" w:eastAsia="Aptos" w:hAnsi="Agenda One" w:cs="Aptos"/>
          <w:b/>
          <w:bCs/>
          <w:color w:val="212529"/>
          <w:sz w:val="27"/>
          <w:szCs w:val="27"/>
        </w:rPr>
        <w:t xml:space="preserve"> </w:t>
      </w:r>
      <w:r w:rsidRPr="0088367A">
        <w:rPr>
          <w:rFonts w:ascii="Agenda One" w:eastAsia="Aptos" w:hAnsi="Agenda One" w:cs="Aptos"/>
          <w:b/>
          <w:bCs/>
          <w:color w:val="212529"/>
          <w:sz w:val="27"/>
          <w:szCs w:val="27"/>
          <w:u w:val="single"/>
        </w:rPr>
        <w:t>Friday, Nov. 7</w:t>
      </w:r>
      <w:r w:rsidRPr="0088367A">
        <w:rPr>
          <w:rFonts w:ascii="Agenda One" w:eastAsia="Aptos" w:hAnsi="Agenda One" w:cs="Aptos"/>
          <w:color w:val="212529"/>
          <w:sz w:val="27"/>
          <w:szCs w:val="27"/>
        </w:rPr>
        <w:t xml:space="preserve">, until </w:t>
      </w:r>
      <w:r w:rsidRPr="0088367A">
        <w:rPr>
          <w:rFonts w:ascii="Agenda One" w:eastAsia="Aptos" w:hAnsi="Agenda One" w:cs="Aptos"/>
          <w:b/>
          <w:bCs/>
          <w:color w:val="212529"/>
          <w:sz w:val="27"/>
          <w:szCs w:val="27"/>
          <w:u w:val="single"/>
        </w:rPr>
        <w:t>Friday, Nov. 14</w:t>
      </w:r>
      <w:r w:rsidRPr="0088367A">
        <w:rPr>
          <w:rFonts w:ascii="Agenda One" w:eastAsia="Aptos" w:hAnsi="Agenda One" w:cs="Aptos"/>
          <w:color w:val="212529"/>
          <w:sz w:val="27"/>
          <w:szCs w:val="27"/>
        </w:rPr>
        <w:t xml:space="preserve">, the two schools will compete in the Cortaca Can Collection Competition to see who can collect the most 5-cent can deposits. Collection sites will be at the Oscar machine in </w:t>
      </w:r>
      <w:r w:rsidRPr="0088367A">
        <w:rPr>
          <w:rFonts w:ascii="Agenda One" w:eastAsia="Aptos" w:hAnsi="Agenda One" w:cs="Aptos"/>
          <w:b/>
          <w:bCs/>
          <w:color w:val="212529"/>
          <w:sz w:val="27"/>
          <w:szCs w:val="27"/>
          <w:u w:val="single"/>
        </w:rPr>
        <w:t xml:space="preserve">Hilltop </w:t>
      </w:r>
      <w:r w:rsidRPr="0088367A">
        <w:rPr>
          <w:rFonts w:ascii="Agenda One" w:eastAsia="Aptos" w:hAnsi="Agenda One" w:cs="Aptos"/>
          <w:color w:val="212529"/>
          <w:sz w:val="27"/>
          <w:szCs w:val="27"/>
        </w:rPr>
        <w:t xml:space="preserve">and in the </w:t>
      </w:r>
      <w:r w:rsidRPr="0088367A">
        <w:rPr>
          <w:rFonts w:ascii="Agenda One" w:eastAsia="Aptos" w:hAnsi="Agenda One" w:cs="Aptos"/>
          <w:b/>
          <w:bCs/>
          <w:color w:val="212529"/>
          <w:sz w:val="27"/>
          <w:szCs w:val="27"/>
          <w:u w:val="single"/>
        </w:rPr>
        <w:t>Student Life Center lobby</w:t>
      </w:r>
      <w:r w:rsidRPr="0088367A">
        <w:rPr>
          <w:rFonts w:ascii="Agenda One" w:eastAsia="Aptos" w:hAnsi="Agenda One" w:cs="Aptos"/>
          <w:color w:val="212529"/>
          <w:sz w:val="27"/>
          <w:szCs w:val="27"/>
        </w:rPr>
        <w:t xml:space="preserve">.  </w:t>
      </w:r>
    </w:p>
    <w:p w14:paraId="50AA6D44" w14:textId="77777777" w:rsidR="0088367A" w:rsidRDefault="0088367A" w:rsidP="1D7326F4">
      <w:pPr>
        <w:shd w:val="clear" w:color="auto" w:fill="FFFFFF" w:themeFill="background1"/>
        <w:spacing w:after="240"/>
        <w:ind w:left="-270" w:right="-270"/>
        <w:rPr>
          <w:rFonts w:ascii="Agenda One" w:eastAsia="Aptos" w:hAnsi="Agenda One" w:cs="Aptos"/>
          <w:color w:val="212529"/>
          <w:sz w:val="27"/>
          <w:szCs w:val="27"/>
        </w:rPr>
      </w:pPr>
    </w:p>
    <w:p w14:paraId="1974B4A6" w14:textId="59D4B82D" w:rsidR="1D7326F4" w:rsidRPr="0088367A" w:rsidRDefault="00786CA5" w:rsidP="1D7326F4">
      <w:pPr>
        <w:shd w:val="clear" w:color="auto" w:fill="FFFFFF" w:themeFill="background1"/>
        <w:spacing w:after="240"/>
        <w:ind w:left="-270" w:right="-270"/>
        <w:rPr>
          <w:rStyle w:val="Hyperlink"/>
          <w:rFonts w:ascii="Utopia Std Black Headline" w:eastAsia="Aptos" w:hAnsi="Utopia Std Black Headline" w:cs="Aptos"/>
          <w:b/>
          <w:bCs/>
          <w:color w:val="A80E00"/>
          <w:sz w:val="27"/>
          <w:szCs w:val="27"/>
        </w:rPr>
      </w:pPr>
      <w:hyperlink r:id="rId11" w:history="1">
        <w:r w:rsidRPr="0088367A">
          <w:rPr>
            <w:rStyle w:val="Hyperlink"/>
            <w:rFonts w:ascii="Utopia Std Black Headline" w:eastAsia="Aptos" w:hAnsi="Utopia Std Black Headline" w:cs="Aptos"/>
            <w:b/>
            <w:bCs/>
            <w:color w:val="A80E00"/>
            <w:sz w:val="27"/>
            <w:szCs w:val="27"/>
          </w:rPr>
          <w:t>21-Day Challenge promotes sustainable behaviors</w:t>
        </w:r>
      </w:hyperlink>
    </w:p>
    <w:p w14:paraId="2C0FB2D5" w14:textId="77777777" w:rsidR="0007782C" w:rsidRPr="0088367A" w:rsidRDefault="000E4AFC" w:rsidP="0007782C">
      <w:pPr>
        <w:shd w:val="clear" w:color="auto" w:fill="FFFFFF" w:themeFill="background1"/>
        <w:spacing w:after="240"/>
        <w:ind w:left="-270" w:right="-270"/>
        <w:rPr>
          <w:rFonts w:ascii="Agenda One" w:eastAsia="Aptos" w:hAnsi="Agenda One" w:cs="Aptos"/>
          <w:color w:val="212529"/>
          <w:sz w:val="27"/>
          <w:szCs w:val="27"/>
        </w:rPr>
      </w:pPr>
      <w:r w:rsidRPr="0088367A">
        <w:rPr>
          <w:rStyle w:val="Hyperlink"/>
          <w:rFonts w:ascii="Agenda One" w:eastAsia="Aptos" w:hAnsi="Agenda One" w:cs="Aptos"/>
          <w:b/>
          <w:bCs/>
          <w:noProof/>
          <w:color w:val="A80E00"/>
          <w:sz w:val="27"/>
          <w:szCs w:val="27"/>
        </w:rPr>
        <w:lastRenderedPageBreak/>
        <w:drawing>
          <wp:anchor distT="0" distB="0" distL="114300" distR="114300" simplePos="0" relativeHeight="251658243" behindDoc="0" locked="0" layoutInCell="1" allowOverlap="1" wp14:anchorId="71A2FF9F" wp14:editId="6432E6F5">
            <wp:simplePos x="0" y="0"/>
            <wp:positionH relativeFrom="margin">
              <wp:posOffset>-228600</wp:posOffset>
            </wp:positionH>
            <wp:positionV relativeFrom="paragraph">
              <wp:posOffset>95250</wp:posOffset>
            </wp:positionV>
            <wp:extent cx="2898140" cy="1762125"/>
            <wp:effectExtent l="0" t="0" r="0" b="0"/>
            <wp:wrapSquare wrapText="bothSides"/>
            <wp:docPr id="5452030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9682" b="29524"/>
                    <a:stretch>
                      <a:fillRect/>
                    </a:stretch>
                  </pic:blipFill>
                  <pic:spPr bwMode="auto">
                    <a:xfrm>
                      <a:off x="0" y="0"/>
                      <a:ext cx="2898140"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734D9" w:rsidRPr="0088367A">
        <w:rPr>
          <w:rFonts w:ascii="Agenda One" w:eastAsia="Aptos" w:hAnsi="Agenda One" w:cs="Aptos"/>
          <w:color w:val="212529"/>
          <w:sz w:val="27"/>
          <w:szCs w:val="27"/>
        </w:rPr>
        <w:t xml:space="preserve">Until Wednesday, Nov. </w:t>
      </w:r>
      <w:r w:rsidR="00EB1EFD" w:rsidRPr="0088367A">
        <w:rPr>
          <w:rFonts w:ascii="Agenda One" w:eastAsia="Aptos" w:hAnsi="Agenda One" w:cs="Aptos"/>
          <w:color w:val="212529"/>
          <w:sz w:val="27"/>
          <w:szCs w:val="27"/>
        </w:rPr>
        <w:t>12</w:t>
      </w:r>
      <w:r w:rsidR="004734D9" w:rsidRPr="0088367A">
        <w:rPr>
          <w:rFonts w:ascii="Agenda One" w:eastAsia="Aptos" w:hAnsi="Agenda One" w:cs="Aptos"/>
          <w:color w:val="212529"/>
          <w:sz w:val="27"/>
          <w:szCs w:val="27"/>
        </w:rPr>
        <w:t>, the Sustainability Office</w:t>
      </w:r>
      <w:r w:rsidR="00B273DA" w:rsidRPr="0088367A">
        <w:rPr>
          <w:rFonts w:ascii="Agenda One" w:eastAsia="Aptos" w:hAnsi="Agenda One" w:cs="Aptos"/>
          <w:color w:val="212529"/>
          <w:sz w:val="27"/>
          <w:szCs w:val="27"/>
        </w:rPr>
        <w:t>’s</w:t>
      </w:r>
      <w:r w:rsidR="004734D9" w:rsidRPr="0088367A">
        <w:rPr>
          <w:rFonts w:ascii="Agenda One" w:eastAsia="Aptos" w:hAnsi="Agenda One" w:cs="Aptos"/>
          <w:color w:val="212529"/>
          <w:sz w:val="27"/>
          <w:szCs w:val="27"/>
        </w:rPr>
        <w:t> </w:t>
      </w:r>
      <w:hyperlink r:id="rId13" w:history="1">
        <w:r w:rsidR="004734D9" w:rsidRPr="0088367A">
          <w:rPr>
            <w:rStyle w:val="Hyperlink"/>
            <w:rFonts w:ascii="Agenda One" w:eastAsia="Aptos" w:hAnsi="Agenda One" w:cs="Aptos"/>
            <w:sz w:val="27"/>
            <w:szCs w:val="27"/>
          </w:rPr>
          <w:t>Instagram</w:t>
        </w:r>
      </w:hyperlink>
      <w:r w:rsidR="004734D9" w:rsidRPr="0088367A">
        <w:rPr>
          <w:rFonts w:ascii="Agenda One" w:eastAsia="Aptos" w:hAnsi="Agenda One" w:cs="Aptos"/>
          <w:color w:val="212529"/>
          <w:sz w:val="27"/>
          <w:szCs w:val="27"/>
        </w:rPr>
        <w:t xml:space="preserve"> account, </w:t>
      </w:r>
      <w:hyperlink r:id="rId14" w:history="1">
        <w:r w:rsidR="004734D9" w:rsidRPr="0088367A">
          <w:rPr>
            <w:rStyle w:val="Hyperlink"/>
            <w:rFonts w:ascii="Agenda One" w:eastAsia="Aptos" w:hAnsi="Agenda One" w:cs="Aptos"/>
            <w:sz w:val="27"/>
            <w:szCs w:val="27"/>
          </w:rPr>
          <w:t>@cortland.greenreps</w:t>
        </w:r>
      </w:hyperlink>
      <w:r w:rsidR="004734D9" w:rsidRPr="0088367A">
        <w:rPr>
          <w:rFonts w:ascii="Agenda One" w:eastAsia="Aptos" w:hAnsi="Agenda One" w:cs="Aptos"/>
          <w:color w:val="212529"/>
          <w:sz w:val="27"/>
          <w:szCs w:val="27"/>
        </w:rPr>
        <w:t>, will post a challenge of the day. Students have until midnight that day to complete the daily eco-challenge and submit their proof. More details on how to enter to win a Cortaca hoodie can be found on </w:t>
      </w:r>
      <w:hyperlink r:id="rId15" w:history="1">
        <w:r w:rsidR="004734D9" w:rsidRPr="0088367A">
          <w:rPr>
            <w:rStyle w:val="Hyperlink"/>
            <w:rFonts w:ascii="Agenda One" w:eastAsia="Aptos" w:hAnsi="Agenda One" w:cs="Aptos"/>
            <w:sz w:val="27"/>
            <w:szCs w:val="27"/>
          </w:rPr>
          <w:t>Instagram</w:t>
        </w:r>
      </w:hyperlink>
      <w:r w:rsidR="004734D9" w:rsidRPr="0088367A">
        <w:rPr>
          <w:rFonts w:ascii="Agenda One" w:eastAsia="Aptos" w:hAnsi="Agenda One" w:cs="Aptos"/>
          <w:color w:val="212529"/>
          <w:sz w:val="27"/>
          <w:szCs w:val="27"/>
        </w:rPr>
        <w:t>.</w:t>
      </w:r>
    </w:p>
    <w:p w14:paraId="6CF81C32" w14:textId="169E5DE3" w:rsidR="001F4A93" w:rsidRPr="0088367A" w:rsidRDefault="00AB7616" w:rsidP="001F4A93">
      <w:pPr>
        <w:shd w:val="clear" w:color="auto" w:fill="FFFFFF" w:themeFill="background1"/>
        <w:spacing w:after="240"/>
        <w:ind w:left="-270" w:right="-270"/>
        <w:rPr>
          <w:rStyle w:val="Hyperlink"/>
          <w:rFonts w:ascii="Utopia Std Black Headline" w:eastAsia="Aptos" w:hAnsi="Utopia Std Black Headline" w:cs="Aptos"/>
          <w:b/>
          <w:bCs/>
          <w:color w:val="A80E00"/>
          <w:sz w:val="27"/>
          <w:szCs w:val="27"/>
        </w:rPr>
      </w:pPr>
      <w:r>
        <w:rPr>
          <w:rStyle w:val="Hyperlink"/>
          <w:rFonts w:ascii="Aptos" w:eastAsia="Aptos" w:hAnsi="Aptos" w:cs="Aptos"/>
          <w:b/>
          <w:bCs/>
          <w:color w:val="A80E00"/>
          <w:sz w:val="27"/>
          <w:szCs w:val="27"/>
        </w:rPr>
        <w:fldChar w:fldCharType="begin"/>
      </w:r>
      <w:r>
        <w:rPr>
          <w:rStyle w:val="Hyperlink"/>
          <w:rFonts w:ascii="Aptos" w:eastAsia="Aptos" w:hAnsi="Aptos" w:cs="Aptos"/>
          <w:b/>
          <w:bCs/>
          <w:color w:val="A80E00"/>
          <w:sz w:val="27"/>
          <w:szCs w:val="27"/>
        </w:rPr>
        <w:instrText>HYPERLINK "https://www.suny.edu/sustainability/ssa/"</w:instrText>
      </w:r>
      <w:r>
        <w:rPr>
          <w:rStyle w:val="Hyperlink"/>
          <w:rFonts w:ascii="Aptos" w:eastAsia="Aptos" w:hAnsi="Aptos" w:cs="Aptos"/>
          <w:b/>
          <w:bCs/>
          <w:color w:val="A80E00"/>
          <w:sz w:val="27"/>
          <w:szCs w:val="27"/>
        </w:rPr>
      </w:r>
      <w:r>
        <w:rPr>
          <w:rStyle w:val="Hyperlink"/>
          <w:rFonts w:ascii="Aptos" w:eastAsia="Aptos" w:hAnsi="Aptos" w:cs="Aptos"/>
          <w:b/>
          <w:bCs/>
          <w:color w:val="A80E00"/>
          <w:sz w:val="27"/>
          <w:szCs w:val="27"/>
        </w:rPr>
        <w:fldChar w:fldCharType="separate"/>
      </w:r>
      <w:r w:rsidRPr="0088367A">
        <w:rPr>
          <w:rStyle w:val="Hyperlink"/>
          <w:rFonts w:ascii="Utopia Std Black Headline" w:eastAsia="Aptos" w:hAnsi="Utopia Std Black Headline" w:cs="Aptos"/>
          <w:b/>
          <w:bCs/>
          <w:color w:val="A80E00"/>
          <w:sz w:val="27"/>
          <w:szCs w:val="27"/>
        </w:rPr>
        <w:t>Applications open for SUNY Sustainability Awards</w:t>
      </w:r>
    </w:p>
    <w:p w14:paraId="18DB50FB" w14:textId="1B3847D1" w:rsidR="0007782C" w:rsidRDefault="00AB7616" w:rsidP="0007782C">
      <w:pPr>
        <w:shd w:val="clear" w:color="auto" w:fill="FFFFFF" w:themeFill="background1"/>
        <w:spacing w:after="240"/>
        <w:ind w:left="-270" w:right="-270"/>
        <w:rPr>
          <w:rFonts w:ascii="Aptos" w:eastAsia="Aptos" w:hAnsi="Aptos" w:cs="Aptos"/>
          <w:color w:val="212529"/>
          <w:sz w:val="27"/>
          <w:szCs w:val="27"/>
        </w:rPr>
      </w:pPr>
      <w:r>
        <w:rPr>
          <w:rStyle w:val="Hyperlink"/>
          <w:rFonts w:ascii="Aptos" w:eastAsia="Aptos" w:hAnsi="Aptos" w:cs="Aptos"/>
          <w:b/>
          <w:bCs/>
          <w:color w:val="A80E00"/>
          <w:sz w:val="27"/>
          <w:szCs w:val="27"/>
        </w:rPr>
        <w:fldChar w:fldCharType="end"/>
      </w:r>
      <w:r w:rsidR="0007782C">
        <w:rPr>
          <w:noProof/>
        </w:rPr>
        <w:drawing>
          <wp:inline distT="0" distB="0" distL="0" distR="0" wp14:anchorId="325F5745" wp14:editId="7E88525E">
            <wp:extent cx="2352508" cy="1038225"/>
            <wp:effectExtent l="0" t="0" r="0" b="0"/>
            <wp:docPr id="593905453" name="Picture 4" descr="SUNY student sustainability award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NY student sustainability awards banner"/>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7668"/>
                    <a:stretch>
                      <a:fillRect/>
                    </a:stretch>
                  </pic:blipFill>
                  <pic:spPr bwMode="auto">
                    <a:xfrm>
                      <a:off x="0" y="0"/>
                      <a:ext cx="2366740" cy="1044506"/>
                    </a:xfrm>
                    <a:prstGeom prst="rect">
                      <a:avLst/>
                    </a:prstGeom>
                    <a:noFill/>
                    <a:ln>
                      <a:noFill/>
                    </a:ln>
                    <a:extLst>
                      <a:ext uri="{53640926-AAD7-44D8-BBD7-CCE9431645EC}">
                        <a14:shadowObscured xmlns:a14="http://schemas.microsoft.com/office/drawing/2010/main"/>
                      </a:ext>
                    </a:extLst>
                  </pic:spPr>
                </pic:pic>
              </a:graphicData>
            </a:graphic>
          </wp:inline>
        </w:drawing>
      </w:r>
    </w:p>
    <w:p w14:paraId="5AE93A81" w14:textId="4FEB08F3" w:rsidR="29C756B4" w:rsidRPr="0088367A" w:rsidRDefault="31C5CE46" w:rsidP="0007782C">
      <w:pPr>
        <w:shd w:val="clear" w:color="auto" w:fill="FFFFFF" w:themeFill="background1"/>
        <w:spacing w:after="240"/>
        <w:ind w:left="-270" w:right="-270"/>
        <w:rPr>
          <w:rFonts w:ascii="Agenda One" w:eastAsia="Aptos" w:hAnsi="Agenda One" w:cs="Aptos"/>
          <w:color w:val="212529"/>
          <w:sz w:val="27"/>
          <w:szCs w:val="27"/>
        </w:rPr>
      </w:pPr>
      <w:r w:rsidRPr="0088367A">
        <w:rPr>
          <w:rFonts w:ascii="Agenda One" w:eastAsia="Aptos" w:hAnsi="Agenda One" w:cs="Aptos"/>
          <w:color w:val="000000" w:themeColor="text1"/>
          <w:sz w:val="27"/>
          <w:szCs w:val="27"/>
        </w:rPr>
        <w:t xml:space="preserve">Applications are open for the new </w:t>
      </w:r>
      <w:hyperlink r:id="rId17">
        <w:r w:rsidR="323E5D23" w:rsidRPr="0088367A">
          <w:rPr>
            <w:rStyle w:val="Hyperlink"/>
            <w:rFonts w:ascii="Agenda One" w:eastAsia="Aptos" w:hAnsi="Agenda One" w:cs="Aptos"/>
            <w:sz w:val="27"/>
            <w:szCs w:val="27"/>
          </w:rPr>
          <w:t>SUNY Student Sustainability Awards</w:t>
        </w:r>
      </w:hyperlink>
      <w:r w:rsidRPr="0088367A">
        <w:rPr>
          <w:rFonts w:ascii="Agenda One" w:eastAsia="Aptos" w:hAnsi="Agenda One" w:cs="Aptos"/>
          <w:color w:val="000000" w:themeColor="text1"/>
          <w:sz w:val="27"/>
          <w:szCs w:val="27"/>
        </w:rPr>
        <w:t xml:space="preserve"> until </w:t>
      </w:r>
      <w:r w:rsidRPr="0088367A">
        <w:rPr>
          <w:rFonts w:ascii="Agenda One" w:eastAsia="Aptos" w:hAnsi="Agenda One" w:cs="Aptos"/>
          <w:b/>
          <w:bCs/>
          <w:color w:val="000000" w:themeColor="text1"/>
          <w:sz w:val="27"/>
          <w:szCs w:val="27"/>
          <w:u w:val="single"/>
        </w:rPr>
        <w:t>November 14th</w:t>
      </w:r>
      <w:r w:rsidRPr="0088367A">
        <w:rPr>
          <w:rFonts w:ascii="Agenda One" w:eastAsia="Aptos" w:hAnsi="Agenda One" w:cs="Aptos"/>
          <w:color w:val="000000" w:themeColor="text1"/>
          <w:sz w:val="27"/>
          <w:szCs w:val="27"/>
        </w:rPr>
        <w:t>. Undergraduate students involved in sustainability could be awarded a scholarship for the work they've done, plus a grant to host an event, activity, or program on campus. There is no nomination needed, all campuses are eligible, and there is no limit to the number of students applying from each campus.</w:t>
      </w:r>
      <w:r w:rsidR="4D0B3212" w:rsidRPr="0088367A">
        <w:rPr>
          <w:rFonts w:ascii="Agenda One" w:eastAsia="Aptos" w:hAnsi="Agenda One" w:cs="Aptos"/>
          <w:color w:val="000000" w:themeColor="text1"/>
          <w:sz w:val="27"/>
          <w:szCs w:val="27"/>
        </w:rPr>
        <w:t xml:space="preserve"> </w:t>
      </w:r>
      <w:hyperlink r:id="rId18">
        <w:r w:rsidR="4D0B3212" w:rsidRPr="0088367A">
          <w:rPr>
            <w:rStyle w:val="Hyperlink"/>
            <w:rFonts w:ascii="Agenda One" w:eastAsia="Aptos" w:hAnsi="Agenda One" w:cs="Aptos"/>
            <w:sz w:val="27"/>
            <w:szCs w:val="27"/>
          </w:rPr>
          <w:t>App</w:t>
        </w:r>
        <w:r w:rsidR="53FC112F" w:rsidRPr="0088367A">
          <w:rPr>
            <w:rStyle w:val="Hyperlink"/>
            <w:rFonts w:ascii="Agenda One" w:eastAsia="Aptos" w:hAnsi="Agenda One" w:cs="Aptos"/>
            <w:sz w:val="27"/>
            <w:szCs w:val="27"/>
          </w:rPr>
          <w:t>ly today</w:t>
        </w:r>
        <w:r w:rsidR="3DD68504" w:rsidRPr="0088367A">
          <w:rPr>
            <w:rStyle w:val="Hyperlink"/>
            <w:rFonts w:ascii="Agenda One" w:eastAsia="Aptos" w:hAnsi="Agenda One" w:cs="Aptos"/>
            <w:sz w:val="27"/>
            <w:szCs w:val="27"/>
          </w:rPr>
          <w:t>.</w:t>
        </w:r>
      </w:hyperlink>
    </w:p>
    <w:p w14:paraId="348AD9A8" w14:textId="56A793B8" w:rsidR="1D7326F4" w:rsidRDefault="1D7326F4" w:rsidP="1D7326F4">
      <w:pPr>
        <w:shd w:val="clear" w:color="auto" w:fill="FFFFFF" w:themeFill="background1"/>
        <w:spacing w:after="240"/>
        <w:ind w:left="-270" w:right="-270"/>
        <w:rPr>
          <w:rFonts w:ascii="Aptos" w:eastAsia="Aptos" w:hAnsi="Aptos" w:cs="Aptos"/>
          <w:color w:val="212529"/>
          <w:sz w:val="27"/>
          <w:szCs w:val="27"/>
        </w:rPr>
      </w:pPr>
    </w:p>
    <w:p w14:paraId="13538847" w14:textId="19DC36D8" w:rsidR="1D7326F4" w:rsidRDefault="1D7326F4" w:rsidP="1D7326F4">
      <w:pPr>
        <w:shd w:val="clear" w:color="auto" w:fill="FFFFFF" w:themeFill="background1"/>
        <w:spacing w:after="0"/>
        <w:ind w:left="-270" w:right="-270"/>
        <w:rPr>
          <w:rFonts w:ascii="Aptos" w:eastAsia="Aptos" w:hAnsi="Aptos" w:cs="Aptos"/>
          <w:color w:val="212529"/>
          <w:sz w:val="27"/>
          <w:szCs w:val="27"/>
        </w:rPr>
      </w:pPr>
    </w:p>
    <w:p w14:paraId="2C078E63" w14:textId="2AD67F4F" w:rsidR="000800B6" w:rsidRDefault="000800B6"/>
    <w:p w14:paraId="02A31059" w14:textId="62467462" w:rsidR="1D7326F4" w:rsidRDefault="1D7326F4"/>
    <w:sectPr w:rsidR="1D732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Utopia Std Black Headline">
    <w:panose1 w:val="02040903060506020204"/>
    <w:charset w:val="00"/>
    <w:family w:val="roman"/>
    <w:notTrueType/>
    <w:pitch w:val="variable"/>
    <w:sig w:usb0="00000003" w:usb1="00000001" w:usb2="00000000" w:usb3="00000000" w:csb0="00000001" w:csb1="00000000"/>
  </w:font>
  <w:font w:name="Agenda One">
    <w:panose1 w:val="00000000000000000000"/>
    <w:charset w:val="00"/>
    <w:family w:val="modern"/>
    <w:notTrueType/>
    <w:pitch w:val="variable"/>
    <w:sig w:usb0="00000007"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92BD3"/>
    <w:multiLevelType w:val="hybridMultilevel"/>
    <w:tmpl w:val="FFFFFFFF"/>
    <w:lvl w:ilvl="0" w:tplc="38EC11A8">
      <w:start w:val="1"/>
      <w:numFmt w:val="bullet"/>
      <w:lvlText w:val=""/>
      <w:lvlJc w:val="left"/>
      <w:pPr>
        <w:ind w:left="720" w:hanging="360"/>
      </w:pPr>
      <w:rPr>
        <w:rFonts w:ascii="Symbol" w:hAnsi="Symbol" w:hint="default"/>
      </w:rPr>
    </w:lvl>
    <w:lvl w:ilvl="1" w:tplc="E1285148">
      <w:start w:val="1"/>
      <w:numFmt w:val="bullet"/>
      <w:lvlText w:val="o"/>
      <w:lvlJc w:val="left"/>
      <w:pPr>
        <w:ind w:left="1440" w:hanging="360"/>
      </w:pPr>
      <w:rPr>
        <w:rFonts w:ascii="Courier New" w:hAnsi="Courier New" w:hint="default"/>
      </w:rPr>
    </w:lvl>
    <w:lvl w:ilvl="2" w:tplc="A9C22B80">
      <w:start w:val="1"/>
      <w:numFmt w:val="bullet"/>
      <w:lvlText w:val=""/>
      <w:lvlJc w:val="left"/>
      <w:pPr>
        <w:ind w:left="2160" w:hanging="360"/>
      </w:pPr>
      <w:rPr>
        <w:rFonts w:ascii="Wingdings" w:hAnsi="Wingdings" w:hint="default"/>
      </w:rPr>
    </w:lvl>
    <w:lvl w:ilvl="3" w:tplc="4A5E4586">
      <w:start w:val="1"/>
      <w:numFmt w:val="bullet"/>
      <w:lvlText w:val=""/>
      <w:lvlJc w:val="left"/>
      <w:pPr>
        <w:ind w:left="2880" w:hanging="360"/>
      </w:pPr>
      <w:rPr>
        <w:rFonts w:ascii="Symbol" w:hAnsi="Symbol" w:hint="default"/>
      </w:rPr>
    </w:lvl>
    <w:lvl w:ilvl="4" w:tplc="AA502D42">
      <w:start w:val="1"/>
      <w:numFmt w:val="bullet"/>
      <w:lvlText w:val="o"/>
      <w:lvlJc w:val="left"/>
      <w:pPr>
        <w:ind w:left="3600" w:hanging="360"/>
      </w:pPr>
      <w:rPr>
        <w:rFonts w:ascii="Courier New" w:hAnsi="Courier New" w:hint="default"/>
      </w:rPr>
    </w:lvl>
    <w:lvl w:ilvl="5" w:tplc="9176C470">
      <w:start w:val="1"/>
      <w:numFmt w:val="bullet"/>
      <w:lvlText w:val=""/>
      <w:lvlJc w:val="left"/>
      <w:pPr>
        <w:ind w:left="4320" w:hanging="360"/>
      </w:pPr>
      <w:rPr>
        <w:rFonts w:ascii="Wingdings" w:hAnsi="Wingdings" w:hint="default"/>
      </w:rPr>
    </w:lvl>
    <w:lvl w:ilvl="6" w:tplc="AC20D076">
      <w:start w:val="1"/>
      <w:numFmt w:val="bullet"/>
      <w:lvlText w:val=""/>
      <w:lvlJc w:val="left"/>
      <w:pPr>
        <w:ind w:left="5040" w:hanging="360"/>
      </w:pPr>
      <w:rPr>
        <w:rFonts w:ascii="Symbol" w:hAnsi="Symbol" w:hint="default"/>
      </w:rPr>
    </w:lvl>
    <w:lvl w:ilvl="7" w:tplc="ED488BA2">
      <w:start w:val="1"/>
      <w:numFmt w:val="bullet"/>
      <w:lvlText w:val="o"/>
      <w:lvlJc w:val="left"/>
      <w:pPr>
        <w:ind w:left="5760" w:hanging="360"/>
      </w:pPr>
      <w:rPr>
        <w:rFonts w:ascii="Courier New" w:hAnsi="Courier New" w:hint="default"/>
      </w:rPr>
    </w:lvl>
    <w:lvl w:ilvl="8" w:tplc="3294AF7A">
      <w:start w:val="1"/>
      <w:numFmt w:val="bullet"/>
      <w:lvlText w:val=""/>
      <w:lvlJc w:val="left"/>
      <w:pPr>
        <w:ind w:left="6480" w:hanging="360"/>
      </w:pPr>
      <w:rPr>
        <w:rFonts w:ascii="Wingdings" w:hAnsi="Wingdings" w:hint="default"/>
      </w:rPr>
    </w:lvl>
  </w:abstractNum>
  <w:num w:numId="1" w16cid:durableId="1001616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90E081"/>
    <w:rsid w:val="000265D9"/>
    <w:rsid w:val="00073531"/>
    <w:rsid w:val="0007782C"/>
    <w:rsid w:val="000800B6"/>
    <w:rsid w:val="000D4AAE"/>
    <w:rsid w:val="000E4AFC"/>
    <w:rsid w:val="001F4A93"/>
    <w:rsid w:val="002D7341"/>
    <w:rsid w:val="00394597"/>
    <w:rsid w:val="003D1B94"/>
    <w:rsid w:val="004226AA"/>
    <w:rsid w:val="004734D9"/>
    <w:rsid w:val="00642BC4"/>
    <w:rsid w:val="00647A66"/>
    <w:rsid w:val="00677774"/>
    <w:rsid w:val="006A5983"/>
    <w:rsid w:val="00786CA5"/>
    <w:rsid w:val="0088367A"/>
    <w:rsid w:val="00902E4D"/>
    <w:rsid w:val="0097799E"/>
    <w:rsid w:val="009A76A2"/>
    <w:rsid w:val="00AB7616"/>
    <w:rsid w:val="00AF6E51"/>
    <w:rsid w:val="00B273DA"/>
    <w:rsid w:val="00B36751"/>
    <w:rsid w:val="00B70E38"/>
    <w:rsid w:val="00D51791"/>
    <w:rsid w:val="00D80F1A"/>
    <w:rsid w:val="00DE5E77"/>
    <w:rsid w:val="00E422C9"/>
    <w:rsid w:val="00E56FB0"/>
    <w:rsid w:val="00EB1EFD"/>
    <w:rsid w:val="1188B7CC"/>
    <w:rsid w:val="14369B4E"/>
    <w:rsid w:val="181B521D"/>
    <w:rsid w:val="1D7326F4"/>
    <w:rsid w:val="29C756B4"/>
    <w:rsid w:val="2C2A8DC1"/>
    <w:rsid w:val="31C5CE46"/>
    <w:rsid w:val="323E5D23"/>
    <w:rsid w:val="35176457"/>
    <w:rsid w:val="3A90E081"/>
    <w:rsid w:val="3DD68504"/>
    <w:rsid w:val="402FF0B3"/>
    <w:rsid w:val="411024EF"/>
    <w:rsid w:val="433553CE"/>
    <w:rsid w:val="4A20E36B"/>
    <w:rsid w:val="4CCD51BA"/>
    <w:rsid w:val="4D0B3212"/>
    <w:rsid w:val="53FC112F"/>
    <w:rsid w:val="54A0F689"/>
    <w:rsid w:val="5B2F8091"/>
    <w:rsid w:val="624A6614"/>
    <w:rsid w:val="66C64D39"/>
    <w:rsid w:val="67D0736F"/>
    <w:rsid w:val="75BFB6F6"/>
    <w:rsid w:val="767207C7"/>
    <w:rsid w:val="786BAB38"/>
    <w:rsid w:val="79A74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0E081"/>
  <w15:chartTrackingRefBased/>
  <w15:docId w15:val="{F8CEC091-0EE4-46D3-971E-9C18B81E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767207C7"/>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411024EF"/>
    <w:rPr>
      <w:color w:val="467886"/>
      <w:u w:val="single"/>
    </w:rPr>
  </w:style>
  <w:style w:type="paragraph" w:styleId="ListParagraph">
    <w:name w:val="List Paragraph"/>
    <w:basedOn w:val="Normal"/>
    <w:uiPriority w:val="34"/>
    <w:qFormat/>
    <w:rsid w:val="1D7326F4"/>
    <w:pPr>
      <w:ind w:left="720"/>
      <w:contextualSpacing/>
    </w:pPr>
  </w:style>
  <w:style w:type="character" w:styleId="UnresolvedMention">
    <w:name w:val="Unresolved Mention"/>
    <w:basedOn w:val="DefaultParagraphFont"/>
    <w:uiPriority w:val="99"/>
    <w:semiHidden/>
    <w:unhideWhenUsed/>
    <w:rsid w:val="00473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instagram.com/cortland.greenreps/" TargetMode="External"/><Relationship Id="rId18" Type="http://schemas.openxmlformats.org/officeDocument/2006/relationships/hyperlink" Target="https://forms.office.com/r/DapPyn6KEj"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hyperlink" Target="https://www.suny.edu/sustainability/ssa/"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2.cortland.edu/news/cortland-reuse-award-2025" TargetMode="External"/><Relationship Id="rId11" Type="http://schemas.openxmlformats.org/officeDocument/2006/relationships/hyperlink" Target="https://www.instagram.com/p/DQEuiBcFf3d/?img_index=1" TargetMode="External"/><Relationship Id="rId5" Type="http://schemas.openxmlformats.org/officeDocument/2006/relationships/image" Target="media/image1.png"/><Relationship Id="rId15" Type="http://schemas.openxmlformats.org/officeDocument/2006/relationships/hyperlink" Target="https://www.instagram.com/p/DQEuiBcFf3d/?img_index=1"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cortland.edu/news/cortaca-can-collection-competition-promotes-recycling" TargetMode="External"/><Relationship Id="rId14" Type="http://schemas.openxmlformats.org/officeDocument/2006/relationships/hyperlink" Target="https://www.instagram.com/cortland.greenre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Swing</dc:creator>
  <cp:keywords/>
  <dc:description/>
  <cp:lastModifiedBy>Megan Swing</cp:lastModifiedBy>
  <cp:revision>37</cp:revision>
  <dcterms:created xsi:type="dcterms:W3CDTF">2025-10-31T15:00:00Z</dcterms:created>
  <dcterms:modified xsi:type="dcterms:W3CDTF">2025-11-06T21:38:00Z</dcterms:modified>
</cp:coreProperties>
</file>